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171C0">
        <w:rPr>
          <w:rFonts w:eastAsia="Calibri"/>
          <w:b/>
          <w:lang w:eastAsia="en-US"/>
        </w:rPr>
        <w:t>АПРЕЛЬ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B171C0" w:rsidP="00B6195B">
            <w:pPr>
              <w:jc w:val="center"/>
            </w:pPr>
            <w:r>
              <w:t>7,14,21,28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CD4053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CD4053" w:rsidP="00544DCB">
            <w:pPr>
              <w:jc w:val="center"/>
            </w:pPr>
            <w:r>
              <w:t>апрель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bookmarkStart w:id="0" w:name="_GoBack"/>
            <w:bookmarkEnd w:id="0"/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81769F" w:rsidRDefault="00CD4053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91387" w:rsidRDefault="00CD4053" w:rsidP="008B6B7D">
            <w:r>
              <w:t>Встреча с работник</w:t>
            </w:r>
            <w:r w:rsidR="008B6B7D">
              <w:t>ами</w:t>
            </w:r>
            <w:r>
              <w:t xml:space="preserve"> библиотек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 xml:space="preserve">. мероприятия ко Дню молодого избирателя). Информационно - </w:t>
            </w:r>
            <w:r w:rsidRPr="00E10F4D">
              <w:rPr>
                <w:b/>
              </w:rPr>
              <w:lastRenderedPageBreak/>
              <w:t>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1007E7">
            <w:pPr>
              <w:jc w:val="center"/>
            </w:pPr>
            <w:r>
              <w:t>21 апреля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2021-04-01T09:53:00Z</dcterms:created>
  <dcterms:modified xsi:type="dcterms:W3CDTF">2021-04-01T09:53:00Z</dcterms:modified>
</cp:coreProperties>
</file>