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tbl>
      <w:tblPr>
        <w:tblW w:w="0" w:type="auto"/>
        <w:tblInd w:w="108" w:type="dxa"/>
        <w:tblBorders>
          <w:bottom w:val="thinThickSmallGap" w:sz="24" w:space="0" w:color="auto"/>
          <w:insideH w:val="single" w:sz="6" w:space="0" w:color="auto"/>
          <w:insideV w:val="single" w:sz="6" w:space="0" w:color="auto"/>
        </w:tblBorders>
        <w:tblLook w:val="0000" w:firstRow="0" w:lastRow="0" w:firstColumn="0" w:lastColumn="0" w:noHBand="0" w:noVBand="0"/>
      </w:tblPr>
      <w:tblGrid>
        <w:gridCol w:w="9462"/>
      </w:tblGrid>
      <w:tr w:rsidR="00EF00BE" w14:paraId="2B5F0B30" w14:textId="77777777" w:rsidTr="009C7C0E">
        <w:trPr>
          <w:trHeight w:val="1393"/>
        </w:trPr>
        <w:tc>
          <w:tcPr>
            <w:tcW w:w="9462" w:type="dxa"/>
          </w:tcPr>
          <w:p w14:paraId="1624700A" w14:textId="77777777" w:rsidR="00EF00BE" w:rsidRPr="00EF00BE" w:rsidRDefault="00EF00BE" w:rsidP="00EF00BE">
            <w:pPr>
              <w:jc w:val="center"/>
              <w:rPr>
                <w:rFonts w:eastAsia="Times New Roman" w:cs="Times New Roman"/>
                <w:b/>
                <w:bCs/>
                <w:szCs w:val="24"/>
              </w:rPr>
            </w:pPr>
            <w:r w:rsidRPr="00EF00BE">
              <w:rPr>
                <w:rFonts w:eastAsia="Times New Roman" w:cs="Times New Roman"/>
                <w:b/>
                <w:bCs/>
                <w:szCs w:val="24"/>
              </w:rPr>
              <w:t>ТЕРРИТОРИАЛЬНАЯ ИЗБИРАТЕЛЬНАЯ КОМИССИЯ</w:t>
            </w:r>
          </w:p>
          <w:p w14:paraId="0EEAEEF3" w14:textId="66FAE028" w:rsidR="00EF00BE" w:rsidRPr="00EF00BE" w:rsidRDefault="00EF00BE" w:rsidP="00EF00BE">
            <w:pPr>
              <w:jc w:val="center"/>
              <w:rPr>
                <w:rFonts w:eastAsia="Times New Roman" w:cs="Times New Roman"/>
                <w:b/>
                <w:bCs/>
                <w:szCs w:val="24"/>
              </w:rPr>
            </w:pPr>
            <w:r w:rsidRPr="00EF00BE">
              <w:rPr>
                <w:rFonts w:eastAsia="Times New Roman" w:cs="Times New Roman"/>
                <w:b/>
                <w:bCs/>
                <w:szCs w:val="24"/>
              </w:rPr>
              <w:t xml:space="preserve">ИЛЬИНСКОГО </w:t>
            </w:r>
            <w:r w:rsidR="00A9617A">
              <w:rPr>
                <w:rFonts w:eastAsia="Times New Roman" w:cs="Times New Roman"/>
                <w:b/>
                <w:bCs/>
                <w:szCs w:val="24"/>
              </w:rPr>
              <w:t>МУНИЦИПАЛЬНОГО</w:t>
            </w:r>
            <w:r w:rsidR="009501BF">
              <w:rPr>
                <w:rFonts w:eastAsia="Times New Roman" w:cs="Times New Roman"/>
                <w:b/>
                <w:bCs/>
                <w:szCs w:val="24"/>
              </w:rPr>
              <w:t xml:space="preserve"> ОКРУГА</w:t>
            </w:r>
          </w:p>
          <w:p w14:paraId="65DDA669" w14:textId="77777777" w:rsidR="00EF00BE" w:rsidRPr="00EF00BE" w:rsidRDefault="00EF00BE" w:rsidP="00EF00BE">
            <w:pPr>
              <w:jc w:val="center"/>
              <w:rPr>
                <w:rFonts w:eastAsia="Times New Roman" w:cs="Times New Roman"/>
                <w:b/>
                <w:bCs/>
                <w:szCs w:val="24"/>
              </w:rPr>
            </w:pPr>
          </w:p>
          <w:p w14:paraId="0345E496" w14:textId="77777777" w:rsidR="00EF00BE" w:rsidRPr="00EF00BE" w:rsidRDefault="00EF00BE" w:rsidP="00EF00BE">
            <w:pPr>
              <w:jc w:val="center"/>
              <w:rPr>
                <w:rFonts w:eastAsia="Times New Roman" w:cs="Times New Roman"/>
                <w:b/>
                <w:bCs/>
                <w:szCs w:val="24"/>
              </w:rPr>
            </w:pPr>
            <w:r w:rsidRPr="00EF00BE">
              <w:rPr>
                <w:rFonts w:eastAsia="Times New Roman" w:cs="Times New Roman"/>
                <w:b/>
                <w:bCs/>
                <w:szCs w:val="24"/>
              </w:rPr>
              <w:t>РЕШЕНИЕ</w:t>
            </w:r>
          </w:p>
        </w:tc>
      </w:tr>
    </w:tbl>
    <w:p w14:paraId="783CE8DC" w14:textId="77777777" w:rsidR="00EF00BE" w:rsidRPr="00FB38AC" w:rsidRDefault="00EF00BE" w:rsidP="00EF00BE">
      <w:pPr>
        <w:tabs>
          <w:tab w:val="left" w:pos="2775"/>
        </w:tabs>
        <w:rPr>
          <w:sz w:val="22"/>
        </w:rPr>
      </w:pPr>
    </w:p>
    <w:tbl>
      <w:tblPr>
        <w:tblW w:w="9747" w:type="dxa"/>
        <w:tblLook w:val="01E0" w:firstRow="1" w:lastRow="1" w:firstColumn="1" w:lastColumn="1" w:noHBand="0" w:noVBand="0"/>
      </w:tblPr>
      <w:tblGrid>
        <w:gridCol w:w="9747"/>
      </w:tblGrid>
      <w:tr w:rsidR="00EF00BE" w:rsidRPr="00EF00BE" w14:paraId="411706C2" w14:textId="77777777" w:rsidTr="009C7C0E">
        <w:tc>
          <w:tcPr>
            <w:tcW w:w="9747" w:type="dxa"/>
          </w:tcPr>
          <w:p w14:paraId="53BE2825" w14:textId="1C283834" w:rsidR="00EF00BE" w:rsidRPr="00EF00BE" w:rsidRDefault="00AB09BD" w:rsidP="00296776">
            <w:pPr>
              <w:rPr>
                <w:szCs w:val="28"/>
              </w:rPr>
            </w:pPr>
            <w:r>
              <w:rPr>
                <w:szCs w:val="28"/>
              </w:rPr>
              <w:t>14.04.2026</w:t>
            </w:r>
            <w:r w:rsidR="00E604CF">
              <w:rPr>
                <w:szCs w:val="28"/>
              </w:rPr>
              <w:t xml:space="preserve">        </w:t>
            </w:r>
            <w:r w:rsidR="009501BF">
              <w:rPr>
                <w:szCs w:val="28"/>
              </w:rPr>
              <w:t xml:space="preserve"> </w:t>
            </w:r>
            <w:r w:rsidR="00EF00BE" w:rsidRPr="00EF00BE">
              <w:rPr>
                <w:szCs w:val="28"/>
              </w:rPr>
              <w:t xml:space="preserve">                                   п. Ильинский                               № </w:t>
            </w:r>
            <w:r>
              <w:rPr>
                <w:szCs w:val="28"/>
              </w:rPr>
              <w:t>86</w:t>
            </w:r>
            <w:r w:rsidR="006F4979">
              <w:rPr>
                <w:szCs w:val="28"/>
              </w:rPr>
              <w:t>/0</w:t>
            </w:r>
            <w:r>
              <w:rPr>
                <w:szCs w:val="28"/>
              </w:rPr>
              <w:t>9</w:t>
            </w:r>
            <w:r w:rsidR="006F4979">
              <w:rPr>
                <w:szCs w:val="28"/>
              </w:rPr>
              <w:t>-5</w:t>
            </w:r>
          </w:p>
        </w:tc>
      </w:tr>
    </w:tbl>
    <w:p w14:paraId="2B6B08DC" w14:textId="77777777" w:rsidR="00EF00BE" w:rsidRPr="00EF00BE" w:rsidRDefault="00EF00BE" w:rsidP="00EF00BE">
      <w:pPr>
        <w:ind w:left="360"/>
        <w:rPr>
          <w:b/>
          <w:bCs/>
          <w:szCs w:val="28"/>
        </w:rPr>
      </w:pPr>
    </w:p>
    <w:tbl>
      <w:tblPr>
        <w:tblW w:w="0" w:type="auto"/>
        <w:tblLook w:val="04A0" w:firstRow="1" w:lastRow="0" w:firstColumn="1" w:lastColumn="0" w:noHBand="0" w:noVBand="1"/>
      </w:tblPr>
      <w:tblGrid>
        <w:gridCol w:w="5308"/>
      </w:tblGrid>
      <w:tr w:rsidR="0099744B" w:rsidRPr="003D0550" w14:paraId="58B2A2F2" w14:textId="77777777" w:rsidTr="00E43D1B">
        <w:trPr>
          <w:trHeight w:val="504"/>
        </w:trPr>
        <w:tc>
          <w:tcPr>
            <w:tcW w:w="5308" w:type="dxa"/>
            <w:shd w:val="clear" w:color="auto" w:fill="auto"/>
          </w:tcPr>
          <w:p w14:paraId="443FA53B" w14:textId="12C056E6" w:rsidR="0099744B" w:rsidRPr="00AB09BD" w:rsidRDefault="00AB09BD" w:rsidP="00296776">
            <w:pPr>
              <w:rPr>
                <w:rFonts w:eastAsia="Calibri"/>
                <w:b/>
                <w:bCs/>
                <w:szCs w:val="28"/>
                <w:lang w:eastAsia="en-US"/>
              </w:rPr>
            </w:pPr>
            <w:r w:rsidRPr="00AB09BD">
              <w:rPr>
                <w:rFonts w:cs="Times New Roman"/>
                <w:b/>
                <w:bCs/>
                <w:szCs w:val="28"/>
              </w:rPr>
              <w:t>О признании утратившим силу решения территориальной избирательной комиссии Ильинского городского округа от 27.02.2023 № 10-04-5 «Об утверждении инструкции по делопроизводству в территориальной избирательной комиссии Ильинского городского округа</w:t>
            </w:r>
            <w:r>
              <w:rPr>
                <w:rFonts w:cs="Times New Roman"/>
                <w:b/>
                <w:bCs/>
                <w:szCs w:val="28"/>
              </w:rPr>
              <w:t>»</w:t>
            </w:r>
          </w:p>
        </w:tc>
      </w:tr>
    </w:tbl>
    <w:p w14:paraId="582207F0" w14:textId="77777777" w:rsidR="0099744B" w:rsidRDefault="0099744B" w:rsidP="0099744B">
      <w:pPr>
        <w:ind w:firstLine="567"/>
        <w:jc w:val="both"/>
        <w:rPr>
          <w:szCs w:val="28"/>
        </w:rPr>
      </w:pPr>
    </w:p>
    <w:p w14:paraId="2C975CDA" w14:textId="77777777" w:rsidR="0099744B" w:rsidRDefault="0099744B" w:rsidP="0099744B">
      <w:pPr>
        <w:ind w:firstLine="567"/>
        <w:jc w:val="both"/>
        <w:rPr>
          <w:szCs w:val="28"/>
        </w:rPr>
      </w:pPr>
    </w:p>
    <w:p w14:paraId="3532A970" w14:textId="166125F0" w:rsidR="00B807A3" w:rsidRDefault="00B807A3" w:rsidP="00B807A3">
      <w:pPr>
        <w:ind w:firstLine="709"/>
        <w:jc w:val="both"/>
        <w:rPr>
          <w:szCs w:val="28"/>
        </w:rPr>
      </w:pPr>
      <w:r>
        <w:rPr>
          <w:szCs w:val="28"/>
        </w:rPr>
        <w:t xml:space="preserve">Руководствуясь </w:t>
      </w:r>
      <w:r w:rsidR="00AB09BD">
        <w:rPr>
          <w:szCs w:val="28"/>
        </w:rPr>
        <w:t>постановлением Избирательной комиссии Пермского края от 30.03.2026 №110/02-4 «О типовой инструкции по делопроизводству в территориальных избирательных комиссиях Пермского края</w:t>
      </w:r>
      <w:r>
        <w:rPr>
          <w:szCs w:val="28"/>
        </w:rPr>
        <w:t xml:space="preserve">», </w:t>
      </w:r>
    </w:p>
    <w:p w14:paraId="739B0B45" w14:textId="77777777" w:rsidR="00B807A3" w:rsidRDefault="00B807A3" w:rsidP="00B807A3">
      <w:pPr>
        <w:ind w:firstLine="709"/>
        <w:jc w:val="both"/>
        <w:rPr>
          <w:szCs w:val="28"/>
        </w:rPr>
      </w:pPr>
    </w:p>
    <w:p w14:paraId="1E0C5140" w14:textId="77777777" w:rsidR="00B807A3" w:rsidRDefault="00B807A3" w:rsidP="00B807A3">
      <w:pPr>
        <w:jc w:val="center"/>
        <w:rPr>
          <w:szCs w:val="28"/>
        </w:rPr>
      </w:pPr>
      <w:r>
        <w:rPr>
          <w:szCs w:val="28"/>
        </w:rPr>
        <w:t>Комиссия р е ш а е т:</w:t>
      </w:r>
    </w:p>
    <w:p w14:paraId="5995CF67" w14:textId="77777777" w:rsidR="00B807A3" w:rsidRDefault="00B807A3" w:rsidP="00B807A3">
      <w:pPr>
        <w:jc w:val="both"/>
        <w:rPr>
          <w:szCs w:val="28"/>
        </w:rPr>
      </w:pPr>
    </w:p>
    <w:p w14:paraId="63428360" w14:textId="07A47FB1" w:rsidR="00B807A3" w:rsidRDefault="00B807A3" w:rsidP="00B807A3">
      <w:pPr>
        <w:ind w:firstLine="708"/>
        <w:jc w:val="both"/>
        <w:rPr>
          <w:szCs w:val="28"/>
        </w:rPr>
      </w:pPr>
      <w:r>
        <w:rPr>
          <w:szCs w:val="28"/>
        </w:rPr>
        <w:t xml:space="preserve">1. </w:t>
      </w:r>
      <w:r w:rsidR="00AB09BD">
        <w:rPr>
          <w:szCs w:val="28"/>
        </w:rPr>
        <w:t xml:space="preserve">Признать утратившим </w:t>
      </w:r>
      <w:r w:rsidR="00AB09BD" w:rsidRPr="000950EC">
        <w:rPr>
          <w:rFonts w:cs="Times New Roman"/>
          <w:szCs w:val="28"/>
        </w:rPr>
        <w:t>силу решени</w:t>
      </w:r>
      <w:r w:rsidR="00AB09BD">
        <w:rPr>
          <w:rFonts w:cs="Times New Roman"/>
          <w:szCs w:val="28"/>
        </w:rPr>
        <w:t>е</w:t>
      </w:r>
      <w:r w:rsidR="00AB09BD" w:rsidRPr="000950EC">
        <w:rPr>
          <w:rFonts w:cs="Times New Roman"/>
          <w:szCs w:val="28"/>
        </w:rPr>
        <w:t xml:space="preserve"> территориальной избирательной комиссии Ильинского городского округа от 27.02.2023 № 10-04-5 «Об утверждении инструкции по делопроизводству в территориальной избирательной комиссии Ильинского городского округа</w:t>
      </w:r>
      <w:r w:rsidR="00AB09BD">
        <w:rPr>
          <w:rFonts w:cs="Times New Roman"/>
          <w:szCs w:val="28"/>
        </w:rPr>
        <w:t>»</w:t>
      </w:r>
      <w:r>
        <w:rPr>
          <w:szCs w:val="28"/>
        </w:rPr>
        <w:t>.</w:t>
      </w:r>
    </w:p>
    <w:p w14:paraId="09B6D55E" w14:textId="6A9F0882" w:rsidR="00B807A3" w:rsidRDefault="00B807A3" w:rsidP="00B807A3">
      <w:pPr>
        <w:ind w:firstLine="708"/>
        <w:jc w:val="both"/>
        <w:rPr>
          <w:szCs w:val="28"/>
        </w:rPr>
      </w:pPr>
      <w:r>
        <w:rPr>
          <w:szCs w:val="28"/>
        </w:rPr>
        <w:t xml:space="preserve">2. Разместить настоящее решение </w:t>
      </w:r>
      <w:r>
        <w:rPr>
          <w:rFonts w:cs="Calibri"/>
          <w:szCs w:val="28"/>
        </w:rPr>
        <w:t xml:space="preserve">на сайте территориальной избирательной комиссии Ильинского </w:t>
      </w:r>
      <w:r w:rsidR="00A9617A">
        <w:rPr>
          <w:szCs w:val="28"/>
        </w:rPr>
        <w:t>муниципального</w:t>
      </w:r>
      <w:r>
        <w:rPr>
          <w:rFonts w:cs="Calibri"/>
          <w:szCs w:val="28"/>
        </w:rPr>
        <w:t xml:space="preserve"> округа в информационно-телекоммуникационной сети «Интернет».</w:t>
      </w:r>
    </w:p>
    <w:p w14:paraId="4624224F" w14:textId="4E00D5B1" w:rsidR="00B807A3" w:rsidRDefault="00B807A3" w:rsidP="00B807A3">
      <w:pPr>
        <w:ind w:firstLine="708"/>
        <w:jc w:val="both"/>
        <w:rPr>
          <w:szCs w:val="28"/>
        </w:rPr>
      </w:pPr>
      <w:r>
        <w:rPr>
          <w:szCs w:val="28"/>
        </w:rPr>
        <w:t xml:space="preserve">3. Контроль за исполнением решения возложить на председателя территориальной избирательной комиссии Ильинского </w:t>
      </w:r>
      <w:r w:rsidR="00A9617A">
        <w:rPr>
          <w:szCs w:val="28"/>
        </w:rPr>
        <w:t>муниципального</w:t>
      </w:r>
      <w:r>
        <w:rPr>
          <w:szCs w:val="28"/>
        </w:rPr>
        <w:t xml:space="preserve"> округа </w:t>
      </w:r>
      <w:r>
        <w:rPr>
          <w:szCs w:val="28"/>
        </w:rPr>
        <w:br/>
      </w:r>
      <w:proofErr w:type="spellStart"/>
      <w:r>
        <w:rPr>
          <w:szCs w:val="28"/>
        </w:rPr>
        <w:t>Худееву</w:t>
      </w:r>
      <w:proofErr w:type="spellEnd"/>
      <w:r w:rsidR="00AB09BD">
        <w:rPr>
          <w:szCs w:val="28"/>
        </w:rPr>
        <w:t xml:space="preserve"> </w:t>
      </w:r>
      <w:r w:rsidR="00AB09BD">
        <w:rPr>
          <w:szCs w:val="28"/>
        </w:rPr>
        <w:t>Л.С</w:t>
      </w:r>
      <w:r>
        <w:rPr>
          <w:szCs w:val="28"/>
        </w:rPr>
        <w:t>.</w:t>
      </w:r>
    </w:p>
    <w:p w14:paraId="124E6C9B" w14:textId="77777777" w:rsidR="006B7EE7" w:rsidRPr="00444A07" w:rsidRDefault="006B7EE7" w:rsidP="006B7EE7">
      <w:pPr>
        <w:jc w:val="both"/>
        <w:rPr>
          <w:szCs w:val="28"/>
        </w:rPr>
      </w:pPr>
    </w:p>
    <w:p w14:paraId="65A93552" w14:textId="77777777" w:rsidR="006B7EE7" w:rsidRDefault="006B7EE7" w:rsidP="006B7EE7">
      <w:pPr>
        <w:rPr>
          <w:szCs w:val="28"/>
        </w:rPr>
      </w:pPr>
    </w:p>
    <w:tbl>
      <w:tblPr>
        <w:tblW w:w="5000" w:type="pct"/>
        <w:tblLook w:val="04A0" w:firstRow="1" w:lastRow="0" w:firstColumn="1" w:lastColumn="0" w:noHBand="0" w:noVBand="1"/>
      </w:tblPr>
      <w:tblGrid>
        <w:gridCol w:w="4818"/>
        <w:gridCol w:w="4819"/>
      </w:tblGrid>
      <w:tr w:rsidR="006B7EE7" w:rsidRPr="00602284" w14:paraId="53B353C0" w14:textId="77777777" w:rsidTr="00635B3B">
        <w:tc>
          <w:tcPr>
            <w:tcW w:w="2500" w:type="pct"/>
            <w:shd w:val="clear" w:color="auto" w:fill="auto"/>
          </w:tcPr>
          <w:p w14:paraId="276F81C7" w14:textId="77777777" w:rsidR="006B7EE7" w:rsidRPr="00602284" w:rsidRDefault="006B7EE7" w:rsidP="00635B3B">
            <w:pPr>
              <w:tabs>
                <w:tab w:val="left" w:pos="0"/>
              </w:tabs>
              <w:rPr>
                <w:szCs w:val="28"/>
              </w:rPr>
            </w:pPr>
            <w:r w:rsidRPr="00602284">
              <w:rPr>
                <w:szCs w:val="28"/>
              </w:rPr>
              <w:t>Председатель комиссии</w:t>
            </w:r>
          </w:p>
        </w:tc>
        <w:tc>
          <w:tcPr>
            <w:tcW w:w="2500" w:type="pct"/>
            <w:shd w:val="clear" w:color="auto" w:fill="auto"/>
          </w:tcPr>
          <w:p w14:paraId="7BD273D9" w14:textId="77777777" w:rsidR="006B7EE7" w:rsidRPr="00602284" w:rsidRDefault="006B7EE7" w:rsidP="00635B3B">
            <w:pPr>
              <w:tabs>
                <w:tab w:val="left" w:pos="0"/>
              </w:tabs>
              <w:jc w:val="right"/>
              <w:rPr>
                <w:szCs w:val="28"/>
              </w:rPr>
            </w:pPr>
            <w:r>
              <w:rPr>
                <w:szCs w:val="28"/>
              </w:rPr>
              <w:t xml:space="preserve">Л.С. </w:t>
            </w:r>
            <w:proofErr w:type="spellStart"/>
            <w:r>
              <w:rPr>
                <w:szCs w:val="28"/>
              </w:rPr>
              <w:t>Худеева</w:t>
            </w:r>
            <w:proofErr w:type="spellEnd"/>
          </w:p>
        </w:tc>
      </w:tr>
      <w:tr w:rsidR="006B7EE7" w:rsidRPr="00602284" w14:paraId="53C0D871" w14:textId="77777777" w:rsidTr="00635B3B">
        <w:trPr>
          <w:trHeight w:val="482"/>
        </w:trPr>
        <w:tc>
          <w:tcPr>
            <w:tcW w:w="2500" w:type="pct"/>
            <w:shd w:val="clear" w:color="auto" w:fill="auto"/>
          </w:tcPr>
          <w:p w14:paraId="21A0D9C6" w14:textId="77777777" w:rsidR="006B7EE7" w:rsidRPr="00602284" w:rsidRDefault="006B7EE7" w:rsidP="00635B3B">
            <w:pPr>
              <w:tabs>
                <w:tab w:val="left" w:pos="0"/>
              </w:tabs>
              <w:rPr>
                <w:szCs w:val="28"/>
              </w:rPr>
            </w:pPr>
          </w:p>
        </w:tc>
        <w:tc>
          <w:tcPr>
            <w:tcW w:w="2500" w:type="pct"/>
            <w:shd w:val="clear" w:color="auto" w:fill="auto"/>
          </w:tcPr>
          <w:p w14:paraId="32CF3F6C" w14:textId="77777777" w:rsidR="006B7EE7" w:rsidRPr="00602284" w:rsidRDefault="006B7EE7" w:rsidP="00635B3B">
            <w:pPr>
              <w:tabs>
                <w:tab w:val="left" w:pos="0"/>
              </w:tabs>
              <w:jc w:val="right"/>
              <w:rPr>
                <w:szCs w:val="28"/>
              </w:rPr>
            </w:pPr>
          </w:p>
        </w:tc>
      </w:tr>
      <w:tr w:rsidR="006B7EE7" w:rsidRPr="00602284" w14:paraId="48EF9AD9" w14:textId="77777777" w:rsidTr="00635B3B">
        <w:tc>
          <w:tcPr>
            <w:tcW w:w="2500" w:type="pct"/>
            <w:shd w:val="clear" w:color="auto" w:fill="auto"/>
          </w:tcPr>
          <w:p w14:paraId="283C4876" w14:textId="77777777" w:rsidR="006B7EE7" w:rsidRPr="00602284" w:rsidRDefault="006B7EE7" w:rsidP="00635B3B">
            <w:pPr>
              <w:tabs>
                <w:tab w:val="left" w:pos="0"/>
              </w:tabs>
              <w:rPr>
                <w:szCs w:val="28"/>
              </w:rPr>
            </w:pPr>
            <w:r w:rsidRPr="00602284">
              <w:rPr>
                <w:szCs w:val="28"/>
              </w:rPr>
              <w:t>Секретарь комиссии</w:t>
            </w:r>
          </w:p>
        </w:tc>
        <w:tc>
          <w:tcPr>
            <w:tcW w:w="2500" w:type="pct"/>
            <w:shd w:val="clear" w:color="auto" w:fill="auto"/>
          </w:tcPr>
          <w:p w14:paraId="2BB48F71" w14:textId="73B323E9" w:rsidR="006B7EE7" w:rsidRPr="00602284" w:rsidRDefault="008F2756" w:rsidP="00635B3B">
            <w:pPr>
              <w:tabs>
                <w:tab w:val="left" w:pos="0"/>
              </w:tabs>
              <w:jc w:val="right"/>
              <w:rPr>
                <w:szCs w:val="28"/>
              </w:rPr>
            </w:pPr>
            <w:r>
              <w:rPr>
                <w:szCs w:val="28"/>
              </w:rPr>
              <w:t xml:space="preserve">Т.И. </w:t>
            </w:r>
            <w:proofErr w:type="spellStart"/>
            <w:r>
              <w:rPr>
                <w:szCs w:val="28"/>
              </w:rPr>
              <w:t>Опутина</w:t>
            </w:r>
            <w:proofErr w:type="spellEnd"/>
          </w:p>
        </w:tc>
      </w:tr>
    </w:tbl>
    <w:p w14:paraId="2B144489" w14:textId="77777777" w:rsidR="009B7AEE" w:rsidRDefault="009B7AEE"/>
    <w:sectPr w:rsidR="009B7AEE" w:rsidSect="003A0647">
      <w:headerReference w:type="default" r:id="rId8"/>
      <w:pgSz w:w="11906" w:h="16838"/>
      <w:pgMar w:top="1134" w:right="851" w:bottom="851" w:left="1418" w:header="709" w:footer="709" w:gutter="0"/>
      <w:cols w:space="708"/>
      <w:titlePg/>
      <w:docGrid w:linePitch="381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6D6B077B" w14:textId="77777777" w:rsidR="00DA6B34" w:rsidRDefault="00DA6B34" w:rsidP="00202F4F">
      <w:r>
        <w:separator/>
      </w:r>
    </w:p>
  </w:endnote>
  <w:endnote w:type="continuationSeparator" w:id="0">
    <w:p w14:paraId="44E7F962" w14:textId="77777777" w:rsidR="00DA6B34" w:rsidRDefault="00DA6B34" w:rsidP="00202F4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0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78288496" w14:textId="77777777" w:rsidR="00DA6B34" w:rsidRDefault="00DA6B34" w:rsidP="00202F4F">
      <w:r>
        <w:separator/>
      </w:r>
    </w:p>
  </w:footnote>
  <w:footnote w:type="continuationSeparator" w:id="0">
    <w:p w14:paraId="78E32EFA" w14:textId="77777777" w:rsidR="00DA6B34" w:rsidRDefault="00DA6B34" w:rsidP="00202F4F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sdt>
    <w:sdtPr>
      <w:id w:val="-1893329752"/>
      <w:docPartObj>
        <w:docPartGallery w:val="Page Numbers (Top of Page)"/>
        <w:docPartUnique/>
      </w:docPartObj>
    </w:sdtPr>
    <w:sdtEndPr/>
    <w:sdtContent>
      <w:p w14:paraId="6B08F974" w14:textId="77777777" w:rsidR="00202F4F" w:rsidRDefault="00202F4F">
        <w:pPr>
          <w:pStyle w:val="a6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AB3DE5">
          <w:rPr>
            <w:noProof/>
          </w:rPr>
          <w:t>2</w:t>
        </w:r>
        <w:r>
          <w:fldChar w:fldCharType="end"/>
        </w:r>
      </w:p>
    </w:sdtContent>
  </w:sdt>
  <w:p w14:paraId="5256D2B2" w14:textId="77777777" w:rsidR="00202F4F" w:rsidRDefault="00202F4F">
    <w:pPr>
      <w:pStyle w:val="a6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02DA02FF"/>
    <w:multiLevelType w:val="hybridMultilevel"/>
    <w:tmpl w:val="BFF485E6"/>
    <w:lvl w:ilvl="0" w:tplc="0419000F">
      <w:start w:val="1"/>
      <w:numFmt w:val="decimal"/>
      <w:lvlText w:val="%1."/>
      <w:lvlJc w:val="left"/>
      <w:pPr>
        <w:tabs>
          <w:tab w:val="num" w:pos="1260"/>
        </w:tabs>
        <w:ind w:left="1260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1980"/>
        </w:tabs>
        <w:ind w:left="198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700"/>
        </w:tabs>
        <w:ind w:left="270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420"/>
        </w:tabs>
        <w:ind w:left="342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4140"/>
        </w:tabs>
        <w:ind w:left="414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860"/>
        </w:tabs>
        <w:ind w:left="486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580"/>
        </w:tabs>
        <w:ind w:left="558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300"/>
        </w:tabs>
        <w:ind w:left="630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7020"/>
        </w:tabs>
        <w:ind w:left="7020" w:hanging="180"/>
      </w:pPr>
    </w:lvl>
  </w:abstractNum>
  <w:abstractNum w:abstractNumId="1" w15:restartNumberingAfterBreak="0">
    <w:nsid w:val="14774F6A"/>
    <w:multiLevelType w:val="hybridMultilevel"/>
    <w:tmpl w:val="BFF485E6"/>
    <w:lvl w:ilvl="0" w:tplc="0419000F">
      <w:start w:val="1"/>
      <w:numFmt w:val="decimal"/>
      <w:lvlText w:val="%1."/>
      <w:lvlJc w:val="left"/>
      <w:pPr>
        <w:tabs>
          <w:tab w:val="num" w:pos="1260"/>
        </w:tabs>
        <w:ind w:left="1260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1980"/>
        </w:tabs>
        <w:ind w:left="198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700"/>
        </w:tabs>
        <w:ind w:left="270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420"/>
        </w:tabs>
        <w:ind w:left="342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4140"/>
        </w:tabs>
        <w:ind w:left="414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860"/>
        </w:tabs>
        <w:ind w:left="486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580"/>
        </w:tabs>
        <w:ind w:left="558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300"/>
        </w:tabs>
        <w:ind w:left="630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7020"/>
        </w:tabs>
        <w:ind w:left="7020" w:hanging="180"/>
      </w:pPr>
    </w:lvl>
  </w:abstractNum>
  <w:abstractNum w:abstractNumId="2" w15:restartNumberingAfterBreak="0">
    <w:nsid w:val="14913EDF"/>
    <w:multiLevelType w:val="hybridMultilevel"/>
    <w:tmpl w:val="BFF485E6"/>
    <w:lvl w:ilvl="0" w:tplc="0419000F">
      <w:start w:val="1"/>
      <w:numFmt w:val="decimal"/>
      <w:lvlText w:val="%1."/>
      <w:lvlJc w:val="left"/>
      <w:pPr>
        <w:tabs>
          <w:tab w:val="num" w:pos="1260"/>
        </w:tabs>
        <w:ind w:left="1260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1980"/>
        </w:tabs>
        <w:ind w:left="198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700"/>
        </w:tabs>
        <w:ind w:left="270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420"/>
        </w:tabs>
        <w:ind w:left="342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4140"/>
        </w:tabs>
        <w:ind w:left="414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860"/>
        </w:tabs>
        <w:ind w:left="486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580"/>
        </w:tabs>
        <w:ind w:left="558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300"/>
        </w:tabs>
        <w:ind w:left="630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7020"/>
        </w:tabs>
        <w:ind w:left="7020" w:hanging="180"/>
      </w:pPr>
    </w:lvl>
  </w:abstractNum>
  <w:abstractNum w:abstractNumId="3" w15:restartNumberingAfterBreak="0">
    <w:nsid w:val="173045FB"/>
    <w:multiLevelType w:val="multilevel"/>
    <w:tmpl w:val="AAAC0E50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2280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44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80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160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16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520" w:hanging="2160"/>
      </w:pPr>
      <w:rPr>
        <w:rFonts w:hint="default"/>
      </w:rPr>
    </w:lvl>
  </w:abstractNum>
  <w:abstractNum w:abstractNumId="4" w15:restartNumberingAfterBreak="0">
    <w:nsid w:val="17D87134"/>
    <w:multiLevelType w:val="hybridMultilevel"/>
    <w:tmpl w:val="F5FC77E4"/>
    <w:lvl w:ilvl="0" w:tplc="0419000F">
      <w:start w:val="1"/>
      <w:numFmt w:val="decimal"/>
      <w:lvlText w:val="%1."/>
      <w:lvlJc w:val="left"/>
      <w:pPr>
        <w:ind w:left="-3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682" w:hanging="360"/>
      </w:pPr>
    </w:lvl>
    <w:lvl w:ilvl="2" w:tplc="0419001B" w:tentative="1">
      <w:start w:val="1"/>
      <w:numFmt w:val="lowerRoman"/>
      <w:lvlText w:val="%3."/>
      <w:lvlJc w:val="right"/>
      <w:pPr>
        <w:ind w:left="1402" w:hanging="180"/>
      </w:pPr>
    </w:lvl>
    <w:lvl w:ilvl="3" w:tplc="0419000F" w:tentative="1">
      <w:start w:val="1"/>
      <w:numFmt w:val="decimal"/>
      <w:lvlText w:val="%4."/>
      <w:lvlJc w:val="left"/>
      <w:pPr>
        <w:ind w:left="2122" w:hanging="360"/>
      </w:pPr>
    </w:lvl>
    <w:lvl w:ilvl="4" w:tplc="04190019" w:tentative="1">
      <w:start w:val="1"/>
      <w:numFmt w:val="lowerLetter"/>
      <w:lvlText w:val="%5."/>
      <w:lvlJc w:val="left"/>
      <w:pPr>
        <w:ind w:left="2842" w:hanging="360"/>
      </w:pPr>
    </w:lvl>
    <w:lvl w:ilvl="5" w:tplc="0419001B" w:tentative="1">
      <w:start w:val="1"/>
      <w:numFmt w:val="lowerRoman"/>
      <w:lvlText w:val="%6."/>
      <w:lvlJc w:val="right"/>
      <w:pPr>
        <w:ind w:left="3562" w:hanging="180"/>
      </w:pPr>
    </w:lvl>
    <w:lvl w:ilvl="6" w:tplc="0419000F" w:tentative="1">
      <w:start w:val="1"/>
      <w:numFmt w:val="decimal"/>
      <w:lvlText w:val="%7."/>
      <w:lvlJc w:val="left"/>
      <w:pPr>
        <w:ind w:left="4282" w:hanging="360"/>
      </w:pPr>
    </w:lvl>
    <w:lvl w:ilvl="7" w:tplc="04190019" w:tentative="1">
      <w:start w:val="1"/>
      <w:numFmt w:val="lowerLetter"/>
      <w:lvlText w:val="%8."/>
      <w:lvlJc w:val="left"/>
      <w:pPr>
        <w:ind w:left="5002" w:hanging="360"/>
      </w:pPr>
    </w:lvl>
    <w:lvl w:ilvl="8" w:tplc="0419001B" w:tentative="1">
      <w:start w:val="1"/>
      <w:numFmt w:val="lowerRoman"/>
      <w:lvlText w:val="%9."/>
      <w:lvlJc w:val="right"/>
      <w:pPr>
        <w:ind w:left="5722" w:hanging="180"/>
      </w:pPr>
    </w:lvl>
  </w:abstractNum>
  <w:abstractNum w:abstractNumId="5" w15:restartNumberingAfterBreak="0">
    <w:nsid w:val="1A4A3BAA"/>
    <w:multiLevelType w:val="hybridMultilevel"/>
    <w:tmpl w:val="508CA0B2"/>
    <w:lvl w:ilvl="0" w:tplc="0419000F">
      <w:start w:val="5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1E875AFD"/>
    <w:multiLevelType w:val="hybridMultilevel"/>
    <w:tmpl w:val="95E26382"/>
    <w:lvl w:ilvl="0" w:tplc="039E4424">
      <w:start w:val="1"/>
      <w:numFmt w:val="decimal"/>
      <w:lvlText w:val="%1."/>
      <w:lvlJc w:val="left"/>
      <w:pPr>
        <w:tabs>
          <w:tab w:val="num" w:pos="1425"/>
        </w:tabs>
        <w:ind w:left="1425" w:hanging="360"/>
      </w:pPr>
      <w:rPr>
        <w:b w:val="0"/>
      </w:r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7" w15:restartNumberingAfterBreak="0">
    <w:nsid w:val="2009311B"/>
    <w:multiLevelType w:val="hybridMultilevel"/>
    <w:tmpl w:val="672A4EEC"/>
    <w:lvl w:ilvl="0" w:tplc="92C2C3AE">
      <w:start w:val="1"/>
      <w:numFmt w:val="decimal"/>
      <w:lvlText w:val="%1."/>
      <w:lvlJc w:val="left"/>
      <w:pPr>
        <w:ind w:left="390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8" w15:restartNumberingAfterBreak="0">
    <w:nsid w:val="267761B3"/>
    <w:multiLevelType w:val="hybridMultilevel"/>
    <w:tmpl w:val="F68851CC"/>
    <w:lvl w:ilvl="0" w:tplc="4F4ECECC">
      <w:start w:val="1"/>
      <w:numFmt w:val="decimal"/>
      <w:lvlText w:val="%1."/>
      <w:lvlJc w:val="left"/>
      <w:pPr>
        <w:ind w:left="107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90" w:hanging="360"/>
      </w:pPr>
    </w:lvl>
    <w:lvl w:ilvl="2" w:tplc="0419001B" w:tentative="1">
      <w:start w:val="1"/>
      <w:numFmt w:val="lowerRoman"/>
      <w:lvlText w:val="%3."/>
      <w:lvlJc w:val="right"/>
      <w:pPr>
        <w:ind w:left="2510" w:hanging="180"/>
      </w:pPr>
    </w:lvl>
    <w:lvl w:ilvl="3" w:tplc="0419000F" w:tentative="1">
      <w:start w:val="1"/>
      <w:numFmt w:val="decimal"/>
      <w:lvlText w:val="%4."/>
      <w:lvlJc w:val="left"/>
      <w:pPr>
        <w:ind w:left="3230" w:hanging="360"/>
      </w:pPr>
    </w:lvl>
    <w:lvl w:ilvl="4" w:tplc="04190019" w:tentative="1">
      <w:start w:val="1"/>
      <w:numFmt w:val="lowerLetter"/>
      <w:lvlText w:val="%5."/>
      <w:lvlJc w:val="left"/>
      <w:pPr>
        <w:ind w:left="3950" w:hanging="360"/>
      </w:pPr>
    </w:lvl>
    <w:lvl w:ilvl="5" w:tplc="0419001B" w:tentative="1">
      <w:start w:val="1"/>
      <w:numFmt w:val="lowerRoman"/>
      <w:lvlText w:val="%6."/>
      <w:lvlJc w:val="right"/>
      <w:pPr>
        <w:ind w:left="4670" w:hanging="180"/>
      </w:pPr>
    </w:lvl>
    <w:lvl w:ilvl="6" w:tplc="0419000F" w:tentative="1">
      <w:start w:val="1"/>
      <w:numFmt w:val="decimal"/>
      <w:lvlText w:val="%7."/>
      <w:lvlJc w:val="left"/>
      <w:pPr>
        <w:ind w:left="5390" w:hanging="360"/>
      </w:pPr>
    </w:lvl>
    <w:lvl w:ilvl="7" w:tplc="04190019" w:tentative="1">
      <w:start w:val="1"/>
      <w:numFmt w:val="lowerLetter"/>
      <w:lvlText w:val="%8."/>
      <w:lvlJc w:val="left"/>
      <w:pPr>
        <w:ind w:left="6110" w:hanging="360"/>
      </w:pPr>
    </w:lvl>
    <w:lvl w:ilvl="8" w:tplc="0419001B" w:tentative="1">
      <w:start w:val="1"/>
      <w:numFmt w:val="lowerRoman"/>
      <w:lvlText w:val="%9."/>
      <w:lvlJc w:val="right"/>
      <w:pPr>
        <w:ind w:left="6830" w:hanging="180"/>
      </w:pPr>
    </w:lvl>
  </w:abstractNum>
  <w:abstractNum w:abstractNumId="9" w15:restartNumberingAfterBreak="0">
    <w:nsid w:val="2741248F"/>
    <w:multiLevelType w:val="hybridMultilevel"/>
    <w:tmpl w:val="8AE87762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2DC404E6"/>
    <w:multiLevelType w:val="hybridMultilevel"/>
    <w:tmpl w:val="BFF485E6"/>
    <w:lvl w:ilvl="0" w:tplc="0419000F">
      <w:start w:val="1"/>
      <w:numFmt w:val="decimal"/>
      <w:lvlText w:val="%1."/>
      <w:lvlJc w:val="left"/>
      <w:pPr>
        <w:tabs>
          <w:tab w:val="num" w:pos="1260"/>
        </w:tabs>
        <w:ind w:left="1260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1980"/>
        </w:tabs>
        <w:ind w:left="198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700"/>
        </w:tabs>
        <w:ind w:left="270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420"/>
        </w:tabs>
        <w:ind w:left="342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4140"/>
        </w:tabs>
        <w:ind w:left="414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860"/>
        </w:tabs>
        <w:ind w:left="486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580"/>
        </w:tabs>
        <w:ind w:left="558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300"/>
        </w:tabs>
        <w:ind w:left="630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7020"/>
        </w:tabs>
        <w:ind w:left="7020" w:hanging="180"/>
      </w:pPr>
    </w:lvl>
  </w:abstractNum>
  <w:abstractNum w:abstractNumId="11" w15:restartNumberingAfterBreak="0">
    <w:nsid w:val="30ED3436"/>
    <w:multiLevelType w:val="hybridMultilevel"/>
    <w:tmpl w:val="BFF485E6"/>
    <w:lvl w:ilvl="0" w:tplc="0419000F">
      <w:start w:val="1"/>
      <w:numFmt w:val="decimal"/>
      <w:lvlText w:val="%1."/>
      <w:lvlJc w:val="left"/>
      <w:pPr>
        <w:tabs>
          <w:tab w:val="num" w:pos="1260"/>
        </w:tabs>
        <w:ind w:left="1260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1980"/>
        </w:tabs>
        <w:ind w:left="198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700"/>
        </w:tabs>
        <w:ind w:left="270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420"/>
        </w:tabs>
        <w:ind w:left="342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4140"/>
        </w:tabs>
        <w:ind w:left="414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860"/>
        </w:tabs>
        <w:ind w:left="486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580"/>
        </w:tabs>
        <w:ind w:left="558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300"/>
        </w:tabs>
        <w:ind w:left="630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7020"/>
        </w:tabs>
        <w:ind w:left="7020" w:hanging="180"/>
      </w:pPr>
    </w:lvl>
  </w:abstractNum>
  <w:abstractNum w:abstractNumId="12" w15:restartNumberingAfterBreak="0">
    <w:nsid w:val="34D34EA2"/>
    <w:multiLevelType w:val="hybridMultilevel"/>
    <w:tmpl w:val="BFF485E6"/>
    <w:lvl w:ilvl="0" w:tplc="0419000F">
      <w:start w:val="1"/>
      <w:numFmt w:val="decimal"/>
      <w:lvlText w:val="%1."/>
      <w:lvlJc w:val="left"/>
      <w:pPr>
        <w:tabs>
          <w:tab w:val="num" w:pos="1260"/>
        </w:tabs>
        <w:ind w:left="1260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1980"/>
        </w:tabs>
        <w:ind w:left="198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700"/>
        </w:tabs>
        <w:ind w:left="270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420"/>
        </w:tabs>
        <w:ind w:left="342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4140"/>
        </w:tabs>
        <w:ind w:left="414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860"/>
        </w:tabs>
        <w:ind w:left="486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580"/>
        </w:tabs>
        <w:ind w:left="558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300"/>
        </w:tabs>
        <w:ind w:left="630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7020"/>
        </w:tabs>
        <w:ind w:left="7020" w:hanging="180"/>
      </w:pPr>
    </w:lvl>
  </w:abstractNum>
  <w:abstractNum w:abstractNumId="13" w15:restartNumberingAfterBreak="0">
    <w:nsid w:val="377D7A10"/>
    <w:multiLevelType w:val="hybridMultilevel"/>
    <w:tmpl w:val="BFF485E6"/>
    <w:lvl w:ilvl="0" w:tplc="0419000F">
      <w:start w:val="1"/>
      <w:numFmt w:val="decimal"/>
      <w:lvlText w:val="%1."/>
      <w:lvlJc w:val="left"/>
      <w:pPr>
        <w:tabs>
          <w:tab w:val="num" w:pos="1070"/>
        </w:tabs>
        <w:ind w:left="1070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1790"/>
        </w:tabs>
        <w:ind w:left="179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510"/>
        </w:tabs>
        <w:ind w:left="251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230"/>
        </w:tabs>
        <w:ind w:left="323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950"/>
        </w:tabs>
        <w:ind w:left="395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670"/>
        </w:tabs>
        <w:ind w:left="467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390"/>
        </w:tabs>
        <w:ind w:left="539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110"/>
        </w:tabs>
        <w:ind w:left="611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830"/>
        </w:tabs>
        <w:ind w:left="6830" w:hanging="180"/>
      </w:pPr>
    </w:lvl>
  </w:abstractNum>
  <w:abstractNum w:abstractNumId="14" w15:restartNumberingAfterBreak="0">
    <w:nsid w:val="3BC24897"/>
    <w:multiLevelType w:val="hybridMultilevel"/>
    <w:tmpl w:val="BFF485E6"/>
    <w:lvl w:ilvl="0" w:tplc="0419000F">
      <w:start w:val="1"/>
      <w:numFmt w:val="decimal"/>
      <w:lvlText w:val="%1."/>
      <w:lvlJc w:val="left"/>
      <w:pPr>
        <w:tabs>
          <w:tab w:val="num" w:pos="1260"/>
        </w:tabs>
        <w:ind w:left="1260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1980"/>
        </w:tabs>
        <w:ind w:left="198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700"/>
        </w:tabs>
        <w:ind w:left="270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420"/>
        </w:tabs>
        <w:ind w:left="342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4140"/>
        </w:tabs>
        <w:ind w:left="414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860"/>
        </w:tabs>
        <w:ind w:left="486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580"/>
        </w:tabs>
        <w:ind w:left="558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300"/>
        </w:tabs>
        <w:ind w:left="630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7020"/>
        </w:tabs>
        <w:ind w:left="7020" w:hanging="180"/>
      </w:pPr>
    </w:lvl>
  </w:abstractNum>
  <w:abstractNum w:abstractNumId="15" w15:restartNumberingAfterBreak="0">
    <w:nsid w:val="508F46FC"/>
    <w:multiLevelType w:val="hybridMultilevel"/>
    <w:tmpl w:val="C53E750A"/>
    <w:lvl w:ilvl="0" w:tplc="A2AAD868">
      <w:start w:val="1"/>
      <w:numFmt w:val="decimal"/>
      <w:lvlText w:val="%1."/>
      <w:lvlJc w:val="left"/>
      <w:pPr>
        <w:ind w:left="1065" w:hanging="70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58F752B9"/>
    <w:multiLevelType w:val="hybridMultilevel"/>
    <w:tmpl w:val="BFF485E6"/>
    <w:lvl w:ilvl="0" w:tplc="0419000F">
      <w:start w:val="1"/>
      <w:numFmt w:val="decimal"/>
      <w:lvlText w:val="%1."/>
      <w:lvlJc w:val="left"/>
      <w:pPr>
        <w:tabs>
          <w:tab w:val="num" w:pos="1260"/>
        </w:tabs>
        <w:ind w:left="1260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1980"/>
        </w:tabs>
        <w:ind w:left="198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700"/>
        </w:tabs>
        <w:ind w:left="270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420"/>
        </w:tabs>
        <w:ind w:left="342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4140"/>
        </w:tabs>
        <w:ind w:left="414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860"/>
        </w:tabs>
        <w:ind w:left="486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580"/>
        </w:tabs>
        <w:ind w:left="558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300"/>
        </w:tabs>
        <w:ind w:left="630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7020"/>
        </w:tabs>
        <w:ind w:left="7020" w:hanging="180"/>
      </w:pPr>
    </w:lvl>
  </w:abstractNum>
  <w:abstractNum w:abstractNumId="17" w15:restartNumberingAfterBreak="0">
    <w:nsid w:val="611C36C3"/>
    <w:multiLevelType w:val="hybridMultilevel"/>
    <w:tmpl w:val="BFF485E6"/>
    <w:lvl w:ilvl="0" w:tplc="0419000F">
      <w:start w:val="1"/>
      <w:numFmt w:val="decimal"/>
      <w:lvlText w:val="%1."/>
      <w:lvlJc w:val="left"/>
      <w:pPr>
        <w:tabs>
          <w:tab w:val="num" w:pos="1260"/>
        </w:tabs>
        <w:ind w:left="1260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1980"/>
        </w:tabs>
        <w:ind w:left="198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700"/>
        </w:tabs>
        <w:ind w:left="270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420"/>
        </w:tabs>
        <w:ind w:left="342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4140"/>
        </w:tabs>
        <w:ind w:left="414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860"/>
        </w:tabs>
        <w:ind w:left="486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580"/>
        </w:tabs>
        <w:ind w:left="558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300"/>
        </w:tabs>
        <w:ind w:left="630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7020"/>
        </w:tabs>
        <w:ind w:left="7020" w:hanging="180"/>
      </w:pPr>
    </w:lvl>
  </w:abstractNum>
  <w:abstractNum w:abstractNumId="18" w15:restartNumberingAfterBreak="0">
    <w:nsid w:val="6F613C9D"/>
    <w:multiLevelType w:val="hybridMultilevel"/>
    <w:tmpl w:val="BFF485E6"/>
    <w:lvl w:ilvl="0" w:tplc="0419000F">
      <w:start w:val="1"/>
      <w:numFmt w:val="decimal"/>
      <w:lvlText w:val="%1."/>
      <w:lvlJc w:val="left"/>
      <w:pPr>
        <w:tabs>
          <w:tab w:val="num" w:pos="1260"/>
        </w:tabs>
        <w:ind w:left="1260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1980"/>
        </w:tabs>
        <w:ind w:left="198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700"/>
        </w:tabs>
        <w:ind w:left="270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420"/>
        </w:tabs>
        <w:ind w:left="342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4140"/>
        </w:tabs>
        <w:ind w:left="414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860"/>
        </w:tabs>
        <w:ind w:left="486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580"/>
        </w:tabs>
        <w:ind w:left="558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300"/>
        </w:tabs>
        <w:ind w:left="630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7020"/>
        </w:tabs>
        <w:ind w:left="7020" w:hanging="180"/>
      </w:pPr>
    </w:lvl>
  </w:abstractNum>
  <w:abstractNum w:abstractNumId="19" w15:restartNumberingAfterBreak="0">
    <w:nsid w:val="75F506F9"/>
    <w:multiLevelType w:val="hybridMultilevel"/>
    <w:tmpl w:val="BFF485E6"/>
    <w:lvl w:ilvl="0" w:tplc="0419000F">
      <w:start w:val="1"/>
      <w:numFmt w:val="decimal"/>
      <w:lvlText w:val="%1."/>
      <w:lvlJc w:val="left"/>
      <w:pPr>
        <w:tabs>
          <w:tab w:val="num" w:pos="1260"/>
        </w:tabs>
        <w:ind w:left="1260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1980"/>
        </w:tabs>
        <w:ind w:left="198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700"/>
        </w:tabs>
        <w:ind w:left="270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420"/>
        </w:tabs>
        <w:ind w:left="342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4140"/>
        </w:tabs>
        <w:ind w:left="414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860"/>
        </w:tabs>
        <w:ind w:left="486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580"/>
        </w:tabs>
        <w:ind w:left="558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300"/>
        </w:tabs>
        <w:ind w:left="630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7020"/>
        </w:tabs>
        <w:ind w:left="7020" w:hanging="180"/>
      </w:pPr>
    </w:lvl>
  </w:abstractNum>
  <w:num w:numId="1">
    <w:abstractNumId w:val="3"/>
  </w:num>
  <w:num w:numId="2">
    <w:abstractNumId w:val="15"/>
  </w:num>
  <w:num w:numId="3">
    <w:abstractNumId w:val="5"/>
  </w:num>
  <w:num w:numId="4">
    <w:abstractNumId w:val="6"/>
  </w:num>
  <w:num w:numId="5">
    <w:abstractNumId w:val="13"/>
  </w:num>
  <w:num w:numId="6">
    <w:abstractNumId w:val="16"/>
  </w:num>
  <w:num w:numId="7">
    <w:abstractNumId w:val="9"/>
  </w:num>
  <w:num w:numId="8">
    <w:abstractNumId w:val="4"/>
  </w:num>
  <w:num w:numId="9">
    <w:abstractNumId w:val="17"/>
  </w:num>
  <w:num w:numId="10">
    <w:abstractNumId w:val="11"/>
  </w:num>
  <w:num w:numId="11">
    <w:abstractNumId w:val="10"/>
  </w:num>
  <w:num w:numId="12">
    <w:abstractNumId w:val="18"/>
  </w:num>
  <w:num w:numId="13">
    <w:abstractNumId w:val="14"/>
  </w:num>
  <w:num w:numId="14">
    <w:abstractNumId w:val="1"/>
  </w:num>
  <w:num w:numId="15">
    <w:abstractNumId w:val="2"/>
  </w:num>
  <w:num w:numId="16">
    <w:abstractNumId w:val="12"/>
  </w:num>
  <w:num w:numId="17">
    <w:abstractNumId w:val="19"/>
  </w:num>
  <w:num w:numId="18">
    <w:abstractNumId w:val="0"/>
  </w:num>
  <w:num w:numId="19">
    <w:abstractNumId w:val="7"/>
  </w:num>
  <w:num w:numId="20">
    <w:abstractNumId w:va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84525"/>
    <w:rsid w:val="0001344F"/>
    <w:rsid w:val="0006657C"/>
    <w:rsid w:val="000728DB"/>
    <w:rsid w:val="00074713"/>
    <w:rsid w:val="000A24B1"/>
    <w:rsid w:val="000A4315"/>
    <w:rsid w:val="000B2701"/>
    <w:rsid w:val="000D7579"/>
    <w:rsid w:val="000E6A1A"/>
    <w:rsid w:val="001001BA"/>
    <w:rsid w:val="00103B00"/>
    <w:rsid w:val="00130A9E"/>
    <w:rsid w:val="001363FB"/>
    <w:rsid w:val="001740EF"/>
    <w:rsid w:val="001E139A"/>
    <w:rsid w:val="00202F4F"/>
    <w:rsid w:val="00212702"/>
    <w:rsid w:val="002245AB"/>
    <w:rsid w:val="002815B7"/>
    <w:rsid w:val="00296776"/>
    <w:rsid w:val="002D1A69"/>
    <w:rsid w:val="002E530A"/>
    <w:rsid w:val="00320368"/>
    <w:rsid w:val="00326093"/>
    <w:rsid w:val="003429E1"/>
    <w:rsid w:val="0036186A"/>
    <w:rsid w:val="0039385E"/>
    <w:rsid w:val="003A0647"/>
    <w:rsid w:val="003B2228"/>
    <w:rsid w:val="003C6660"/>
    <w:rsid w:val="003E1754"/>
    <w:rsid w:val="004123BC"/>
    <w:rsid w:val="00422B59"/>
    <w:rsid w:val="004247BC"/>
    <w:rsid w:val="00426BB6"/>
    <w:rsid w:val="00430455"/>
    <w:rsid w:val="00481305"/>
    <w:rsid w:val="0052629A"/>
    <w:rsid w:val="00536384"/>
    <w:rsid w:val="0056350E"/>
    <w:rsid w:val="00573C1D"/>
    <w:rsid w:val="00584525"/>
    <w:rsid w:val="005B5F10"/>
    <w:rsid w:val="005D6B24"/>
    <w:rsid w:val="005E7672"/>
    <w:rsid w:val="006117F3"/>
    <w:rsid w:val="006659D3"/>
    <w:rsid w:val="006878B8"/>
    <w:rsid w:val="006A27A0"/>
    <w:rsid w:val="006B7EE7"/>
    <w:rsid w:val="006C53B4"/>
    <w:rsid w:val="006F4979"/>
    <w:rsid w:val="006F7F35"/>
    <w:rsid w:val="00721995"/>
    <w:rsid w:val="00730952"/>
    <w:rsid w:val="007746D6"/>
    <w:rsid w:val="007943B0"/>
    <w:rsid w:val="007A1941"/>
    <w:rsid w:val="007D23B9"/>
    <w:rsid w:val="007D4A58"/>
    <w:rsid w:val="007E15AD"/>
    <w:rsid w:val="00854453"/>
    <w:rsid w:val="00864E0C"/>
    <w:rsid w:val="008A67C6"/>
    <w:rsid w:val="008F2756"/>
    <w:rsid w:val="0091391A"/>
    <w:rsid w:val="009377E1"/>
    <w:rsid w:val="00943AF4"/>
    <w:rsid w:val="009501BF"/>
    <w:rsid w:val="009835DD"/>
    <w:rsid w:val="00997007"/>
    <w:rsid w:val="0099744B"/>
    <w:rsid w:val="009B7AEE"/>
    <w:rsid w:val="009E61CA"/>
    <w:rsid w:val="00A22D3E"/>
    <w:rsid w:val="00A25C46"/>
    <w:rsid w:val="00A41D0B"/>
    <w:rsid w:val="00A42B1F"/>
    <w:rsid w:val="00A47CB5"/>
    <w:rsid w:val="00A57FAA"/>
    <w:rsid w:val="00A6332B"/>
    <w:rsid w:val="00A72268"/>
    <w:rsid w:val="00A9617A"/>
    <w:rsid w:val="00AB09BD"/>
    <w:rsid w:val="00AB3DE5"/>
    <w:rsid w:val="00AC3B53"/>
    <w:rsid w:val="00AC6363"/>
    <w:rsid w:val="00B0214E"/>
    <w:rsid w:val="00B33ECF"/>
    <w:rsid w:val="00B74B7D"/>
    <w:rsid w:val="00B807A3"/>
    <w:rsid w:val="00B879EC"/>
    <w:rsid w:val="00BE6C17"/>
    <w:rsid w:val="00BF58AA"/>
    <w:rsid w:val="00C12AC7"/>
    <w:rsid w:val="00C40AED"/>
    <w:rsid w:val="00C62F6B"/>
    <w:rsid w:val="00C81034"/>
    <w:rsid w:val="00C822E0"/>
    <w:rsid w:val="00C947D2"/>
    <w:rsid w:val="00C97A7E"/>
    <w:rsid w:val="00CE55D1"/>
    <w:rsid w:val="00CF04D6"/>
    <w:rsid w:val="00D02A2C"/>
    <w:rsid w:val="00D13BC9"/>
    <w:rsid w:val="00D300BD"/>
    <w:rsid w:val="00D33CC5"/>
    <w:rsid w:val="00D34EB0"/>
    <w:rsid w:val="00DA6B34"/>
    <w:rsid w:val="00DD1DB1"/>
    <w:rsid w:val="00DF58C0"/>
    <w:rsid w:val="00E27766"/>
    <w:rsid w:val="00E30671"/>
    <w:rsid w:val="00E51BD2"/>
    <w:rsid w:val="00E604CF"/>
    <w:rsid w:val="00E60C6F"/>
    <w:rsid w:val="00E67802"/>
    <w:rsid w:val="00E77AB0"/>
    <w:rsid w:val="00E80926"/>
    <w:rsid w:val="00EF00BE"/>
    <w:rsid w:val="00F00FF1"/>
    <w:rsid w:val="00F61E5E"/>
    <w:rsid w:val="00FC5E15"/>
    <w:rsid w:val="00FD30C8"/>
    <w:rsid w:val="00FD429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936ACDF"/>
  <w15:docId w15:val="{AA51D1FF-FD98-401B-B504-438F107D3D8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573C1D"/>
    <w:pPr>
      <w:spacing w:after="0" w:line="240" w:lineRule="auto"/>
    </w:pPr>
    <w:rPr>
      <w:rFonts w:ascii="Times New Roman" w:hAnsi="Times New Roman"/>
      <w:sz w:val="28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584525"/>
    <w:pPr>
      <w:spacing w:after="200" w:line="276" w:lineRule="auto"/>
      <w:ind w:left="720"/>
      <w:contextualSpacing/>
    </w:pPr>
    <w:rPr>
      <w:rFonts w:asciiTheme="minorHAnsi" w:eastAsiaTheme="minorEastAsia" w:hAnsiTheme="minorHAnsi"/>
      <w:sz w:val="22"/>
      <w:szCs w:val="22"/>
    </w:rPr>
  </w:style>
  <w:style w:type="paragraph" w:styleId="a4">
    <w:name w:val="Balloon Text"/>
    <w:basedOn w:val="a"/>
    <w:link w:val="a5"/>
    <w:uiPriority w:val="99"/>
    <w:semiHidden/>
    <w:unhideWhenUsed/>
    <w:rsid w:val="00FD4290"/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FD4290"/>
    <w:rPr>
      <w:rFonts w:ascii="Tahoma" w:hAnsi="Tahoma" w:cs="Tahoma"/>
      <w:sz w:val="16"/>
      <w:szCs w:val="16"/>
      <w:lang w:eastAsia="ru-RU"/>
    </w:rPr>
  </w:style>
  <w:style w:type="paragraph" w:styleId="a6">
    <w:name w:val="header"/>
    <w:basedOn w:val="a"/>
    <w:link w:val="a7"/>
    <w:uiPriority w:val="99"/>
    <w:unhideWhenUsed/>
    <w:rsid w:val="00202F4F"/>
    <w:pPr>
      <w:tabs>
        <w:tab w:val="center" w:pos="4677"/>
        <w:tab w:val="right" w:pos="9355"/>
      </w:tabs>
    </w:pPr>
  </w:style>
  <w:style w:type="character" w:customStyle="1" w:styleId="a7">
    <w:name w:val="Верхний колонтитул Знак"/>
    <w:basedOn w:val="a0"/>
    <w:link w:val="a6"/>
    <w:uiPriority w:val="99"/>
    <w:rsid w:val="00202F4F"/>
    <w:rPr>
      <w:rFonts w:ascii="Times New Roman" w:hAnsi="Times New Roman"/>
      <w:sz w:val="28"/>
      <w:szCs w:val="20"/>
      <w:lang w:eastAsia="ru-RU"/>
    </w:rPr>
  </w:style>
  <w:style w:type="paragraph" w:styleId="a8">
    <w:name w:val="footer"/>
    <w:basedOn w:val="a"/>
    <w:link w:val="a9"/>
    <w:uiPriority w:val="99"/>
    <w:unhideWhenUsed/>
    <w:rsid w:val="00202F4F"/>
    <w:pPr>
      <w:tabs>
        <w:tab w:val="center" w:pos="4677"/>
        <w:tab w:val="right" w:pos="9355"/>
      </w:tabs>
    </w:pPr>
  </w:style>
  <w:style w:type="character" w:customStyle="1" w:styleId="a9">
    <w:name w:val="Нижний колонтитул Знак"/>
    <w:basedOn w:val="a0"/>
    <w:link w:val="a8"/>
    <w:uiPriority w:val="99"/>
    <w:rsid w:val="00202F4F"/>
    <w:rPr>
      <w:rFonts w:ascii="Times New Roman" w:hAnsi="Times New Roman"/>
      <w:sz w:val="28"/>
      <w:szCs w:val="20"/>
      <w:lang w:eastAsia="ru-RU"/>
    </w:rPr>
  </w:style>
  <w:style w:type="paragraph" w:styleId="aa">
    <w:name w:val="Body Text Indent"/>
    <w:basedOn w:val="a"/>
    <w:link w:val="ab"/>
    <w:rsid w:val="00BE6C17"/>
    <w:pPr>
      <w:spacing w:after="120"/>
      <w:ind w:left="283"/>
    </w:pPr>
    <w:rPr>
      <w:rFonts w:eastAsia="Times New Roman" w:cs="Times New Roman"/>
    </w:rPr>
  </w:style>
  <w:style w:type="character" w:customStyle="1" w:styleId="ab">
    <w:name w:val="Основной текст с отступом Знак"/>
    <w:basedOn w:val="a0"/>
    <w:link w:val="aa"/>
    <w:rsid w:val="00BE6C17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ac">
    <w:name w:val="No Spacing"/>
    <w:uiPriority w:val="1"/>
    <w:qFormat/>
    <w:rsid w:val="00BE6C17"/>
    <w:pPr>
      <w:spacing w:after="0" w:line="240" w:lineRule="auto"/>
    </w:pPr>
    <w:rPr>
      <w:rFonts w:ascii="Calibri" w:eastAsia="Calibri" w:hAnsi="Calibri" w:cs="Times New Roman"/>
    </w:rPr>
  </w:style>
  <w:style w:type="paragraph" w:customStyle="1" w:styleId="ConsPlusNormal">
    <w:name w:val="ConsPlusNormal"/>
    <w:rsid w:val="003A0647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sz w:val="20"/>
      <w:szCs w:val="20"/>
      <w:lang w:eastAsia="ru-RU"/>
    </w:rPr>
  </w:style>
  <w:style w:type="table" w:styleId="ad">
    <w:name w:val="Table Grid"/>
    <w:basedOn w:val="a1"/>
    <w:uiPriority w:val="59"/>
    <w:rsid w:val="006F7F35"/>
    <w:pPr>
      <w:spacing w:after="0" w:line="240" w:lineRule="auto"/>
    </w:p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3">
    <w:name w:val="Body Text 3"/>
    <w:basedOn w:val="a"/>
    <w:link w:val="30"/>
    <w:uiPriority w:val="99"/>
    <w:semiHidden/>
    <w:unhideWhenUsed/>
    <w:rsid w:val="00D02A2C"/>
    <w:pPr>
      <w:spacing w:after="120"/>
    </w:pPr>
    <w:rPr>
      <w:sz w:val="16"/>
      <w:szCs w:val="16"/>
    </w:rPr>
  </w:style>
  <w:style w:type="character" w:customStyle="1" w:styleId="30">
    <w:name w:val="Основной текст 3 Знак"/>
    <w:basedOn w:val="a0"/>
    <w:link w:val="3"/>
    <w:uiPriority w:val="99"/>
    <w:semiHidden/>
    <w:rsid w:val="00D02A2C"/>
    <w:rPr>
      <w:rFonts w:ascii="Times New Roman" w:hAnsi="Times New Roman"/>
      <w:sz w:val="16"/>
      <w:szCs w:val="16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9094593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C9B3D4D5-28FA-4C10-8ACB-F77CBE7643B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193</Words>
  <Characters>1102</Characters>
  <Application>Microsoft Office Word</Application>
  <DocSecurity>0</DocSecurity>
  <Lines>9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1293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Руководитель</dc:creator>
  <cp:lastModifiedBy>Пользователь</cp:lastModifiedBy>
  <cp:revision>2</cp:revision>
  <cp:lastPrinted>2024-01-28T09:27:00Z</cp:lastPrinted>
  <dcterms:created xsi:type="dcterms:W3CDTF">2026-04-14T09:33:00Z</dcterms:created>
  <dcterms:modified xsi:type="dcterms:W3CDTF">2026-04-14T09:33:00Z</dcterms:modified>
</cp:coreProperties>
</file>