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933" w:rsidRPr="004F5933" w:rsidRDefault="004F5933" w:rsidP="004F5933">
      <w:pPr>
        <w:ind w:left="10348"/>
        <w:rPr>
          <w:rFonts w:cs="Times New Roman"/>
          <w:sz w:val="22"/>
          <w:szCs w:val="22"/>
          <w:lang w:eastAsia="en-US"/>
        </w:rPr>
      </w:pPr>
      <w:r w:rsidRPr="004F5933">
        <w:rPr>
          <w:rFonts w:cs="Times New Roman"/>
          <w:sz w:val="22"/>
          <w:szCs w:val="22"/>
          <w:lang w:eastAsia="en-US"/>
        </w:rPr>
        <w:t xml:space="preserve">Приложение </w:t>
      </w:r>
    </w:p>
    <w:p w:rsidR="004F5933" w:rsidRPr="004F5933" w:rsidRDefault="004F5933" w:rsidP="004F5933">
      <w:pPr>
        <w:ind w:left="10348"/>
        <w:rPr>
          <w:rFonts w:cs="Times New Roman"/>
          <w:sz w:val="22"/>
          <w:szCs w:val="22"/>
          <w:lang w:eastAsia="en-US"/>
        </w:rPr>
      </w:pPr>
      <w:r w:rsidRPr="004F5933">
        <w:rPr>
          <w:rFonts w:cs="Times New Roman"/>
          <w:sz w:val="22"/>
          <w:szCs w:val="22"/>
          <w:lang w:eastAsia="en-US"/>
        </w:rPr>
        <w:t xml:space="preserve">к решению территориальной избирательной комиссии Ильинского </w:t>
      </w:r>
      <w:r>
        <w:rPr>
          <w:rFonts w:cs="Times New Roman"/>
          <w:sz w:val="22"/>
          <w:szCs w:val="22"/>
          <w:lang w:eastAsia="en-US"/>
        </w:rPr>
        <w:t>городского округа</w:t>
      </w:r>
      <w:r>
        <w:rPr>
          <w:rFonts w:cs="Times New Roman"/>
          <w:sz w:val="22"/>
          <w:szCs w:val="22"/>
          <w:lang w:eastAsia="en-US"/>
        </w:rPr>
        <w:br/>
      </w:r>
      <w:r w:rsidRPr="004F5933">
        <w:rPr>
          <w:rFonts w:cs="Times New Roman"/>
          <w:sz w:val="22"/>
          <w:szCs w:val="22"/>
          <w:lang w:eastAsia="en-US"/>
        </w:rPr>
        <w:t xml:space="preserve">от </w:t>
      </w:r>
      <w:r w:rsidR="00472EF6">
        <w:rPr>
          <w:rFonts w:cs="Times New Roman"/>
          <w:sz w:val="22"/>
          <w:szCs w:val="22"/>
          <w:lang w:eastAsia="en-US"/>
        </w:rPr>
        <w:t>09</w:t>
      </w:r>
      <w:bookmarkStart w:id="0" w:name="_GoBack"/>
      <w:bookmarkEnd w:id="0"/>
      <w:r w:rsidR="000C0D73">
        <w:rPr>
          <w:rFonts w:cs="Times New Roman"/>
          <w:sz w:val="22"/>
          <w:szCs w:val="22"/>
          <w:lang w:eastAsia="en-US"/>
        </w:rPr>
        <w:t>.02.2021</w:t>
      </w:r>
      <w:r w:rsidRPr="004F5933">
        <w:rPr>
          <w:rFonts w:cs="Times New Roman"/>
          <w:sz w:val="22"/>
          <w:szCs w:val="22"/>
          <w:lang w:eastAsia="en-US"/>
        </w:rPr>
        <w:t xml:space="preserve"> № </w:t>
      </w:r>
      <w:r w:rsidR="000C0D73">
        <w:rPr>
          <w:rFonts w:cs="Times New Roman"/>
          <w:sz w:val="22"/>
          <w:szCs w:val="22"/>
          <w:lang w:eastAsia="en-US"/>
        </w:rPr>
        <w:t>126</w:t>
      </w:r>
      <w:r w:rsidRPr="004F5933">
        <w:rPr>
          <w:rFonts w:cs="Times New Roman"/>
          <w:sz w:val="22"/>
          <w:szCs w:val="22"/>
          <w:lang w:eastAsia="en-US"/>
        </w:rPr>
        <w:t>/01-4</w:t>
      </w:r>
    </w:p>
    <w:p w:rsidR="004F5933" w:rsidRPr="004F5933" w:rsidRDefault="004F5933" w:rsidP="004F5933">
      <w:pPr>
        <w:ind w:left="10348"/>
        <w:rPr>
          <w:rFonts w:cs="Times New Roman"/>
          <w:sz w:val="22"/>
          <w:szCs w:val="22"/>
          <w:lang w:eastAsia="en-US"/>
        </w:rPr>
      </w:pPr>
    </w:p>
    <w:p w:rsidR="004F5933" w:rsidRPr="004F5933" w:rsidRDefault="004F5933" w:rsidP="004F5933">
      <w:pPr>
        <w:pBdr>
          <w:bottom w:val="single" w:sz="12" w:space="1" w:color="auto"/>
        </w:pBdr>
        <w:jc w:val="center"/>
        <w:rPr>
          <w:rFonts w:cs="Times New Roman"/>
          <w:b/>
          <w:sz w:val="24"/>
        </w:rPr>
      </w:pPr>
      <w:r w:rsidRPr="004F5933">
        <w:rPr>
          <w:rFonts w:cs="Times New Roman"/>
          <w:b/>
          <w:sz w:val="24"/>
        </w:rPr>
        <w:t>Сводный график обучения членов УИК на 202</w:t>
      </w:r>
      <w:r w:rsidR="000C0D73">
        <w:rPr>
          <w:rFonts w:cs="Times New Roman"/>
          <w:b/>
          <w:sz w:val="24"/>
        </w:rPr>
        <w:t>1</w:t>
      </w:r>
      <w:r w:rsidRPr="004F5933">
        <w:rPr>
          <w:rFonts w:cs="Times New Roman"/>
          <w:b/>
          <w:sz w:val="24"/>
        </w:rPr>
        <w:t xml:space="preserve"> год </w:t>
      </w:r>
    </w:p>
    <w:p w:rsidR="004F5933" w:rsidRPr="004F5933" w:rsidRDefault="004F5933" w:rsidP="004F5933">
      <w:pPr>
        <w:spacing w:line="360" w:lineRule="exact"/>
        <w:ind w:firstLine="720"/>
        <w:jc w:val="center"/>
        <w:rPr>
          <w:rFonts w:eastAsia="Times New Roman" w:cs="Times New Roman"/>
          <w:b/>
          <w:sz w:val="14"/>
          <w:szCs w:val="14"/>
        </w:rPr>
      </w:pPr>
    </w:p>
    <w:tbl>
      <w:tblPr>
        <w:tblW w:w="143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992"/>
        <w:gridCol w:w="1134"/>
        <w:gridCol w:w="983"/>
        <w:gridCol w:w="1064"/>
        <w:gridCol w:w="1063"/>
        <w:gridCol w:w="1064"/>
        <w:gridCol w:w="1064"/>
        <w:gridCol w:w="1066"/>
        <w:gridCol w:w="1064"/>
        <w:gridCol w:w="1064"/>
        <w:gridCol w:w="1068"/>
      </w:tblGrid>
      <w:tr w:rsidR="004F5933" w:rsidRPr="004F5933" w:rsidTr="00492A78">
        <w:trPr>
          <w:trHeight w:val="826"/>
          <w:tblHeader/>
        </w:trPr>
        <w:tc>
          <w:tcPr>
            <w:tcW w:w="1134" w:type="dxa"/>
          </w:tcPr>
          <w:p w:rsidR="004F5933" w:rsidRPr="004F5933" w:rsidRDefault="004F5933" w:rsidP="004F5933">
            <w:pPr>
              <w:ind w:hanging="119"/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20"/>
                <w:szCs w:val="14"/>
              </w:rPr>
            </w:pPr>
            <w:r w:rsidRPr="004F5933">
              <w:rPr>
                <w:rFonts w:cs="Times New Roman"/>
                <w:bCs/>
                <w:sz w:val="20"/>
                <w:szCs w:val="14"/>
              </w:rPr>
              <w:t>Наименование территории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1134" w:type="dxa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983" w:type="dxa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январь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февраль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март</w:t>
            </w:r>
          </w:p>
        </w:tc>
        <w:tc>
          <w:tcPr>
            <w:tcW w:w="1064" w:type="dxa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апрель</w:t>
            </w:r>
          </w:p>
        </w:tc>
        <w:tc>
          <w:tcPr>
            <w:tcW w:w="1064" w:type="dxa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май</w:t>
            </w:r>
          </w:p>
        </w:tc>
        <w:tc>
          <w:tcPr>
            <w:tcW w:w="1066" w:type="dxa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июнь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</w:p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июль</w:t>
            </w:r>
          </w:p>
        </w:tc>
        <w:tc>
          <w:tcPr>
            <w:tcW w:w="1064" w:type="dxa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</w:p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август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</w:p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сентябрь</w:t>
            </w:r>
          </w:p>
        </w:tc>
      </w:tr>
      <w:tr w:rsidR="004F5933" w:rsidRPr="004F5933" w:rsidTr="00492A78">
        <w:trPr>
          <w:trHeight w:val="19"/>
        </w:trPr>
        <w:tc>
          <w:tcPr>
            <w:tcW w:w="14320" w:type="dxa"/>
            <w:gridSpan w:val="13"/>
            <w:shd w:val="clear" w:color="auto" w:fill="CCFFCC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4F5933">
              <w:rPr>
                <w:rFonts w:eastAsia="Times New Roman" w:cs="Times New Roman"/>
                <w:b/>
                <w:sz w:val="20"/>
              </w:rPr>
              <w:t>АССОЦИАЦИЯ</w:t>
            </w:r>
          </w:p>
        </w:tc>
      </w:tr>
      <w:tr w:rsidR="004F5933" w:rsidRPr="004F5933" w:rsidTr="00492A78">
        <w:trPr>
          <w:trHeight w:val="204"/>
        </w:trPr>
        <w:tc>
          <w:tcPr>
            <w:tcW w:w="1134" w:type="dxa"/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 w:rsidRPr="004F5933">
              <w:rPr>
                <w:rFonts w:cs="Times New Roman"/>
                <w:bCs/>
                <w:sz w:val="14"/>
                <w:szCs w:val="14"/>
              </w:rPr>
              <w:t>АКТИВ УИК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 w:rsidRPr="004F5933">
              <w:rPr>
                <w:rFonts w:cs="Times New Roman"/>
                <w:bCs/>
                <w:sz w:val="14"/>
                <w:szCs w:val="14"/>
              </w:rPr>
              <w:t xml:space="preserve">Ильинский </w:t>
            </w:r>
            <w:r>
              <w:rPr>
                <w:rFonts w:cs="Times New Roman"/>
                <w:bCs/>
                <w:sz w:val="14"/>
                <w:szCs w:val="14"/>
              </w:rPr>
              <w:t>ГО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 w:rsidRPr="004F5933">
              <w:rPr>
                <w:rFonts w:cs="Times New Roman"/>
                <w:bCs/>
                <w:sz w:val="14"/>
                <w:szCs w:val="14"/>
              </w:rPr>
              <w:t>28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 w:rsidRPr="004F5933">
              <w:rPr>
                <w:rFonts w:cs="Times New Roman"/>
                <w:bCs/>
                <w:sz w:val="14"/>
                <w:szCs w:val="14"/>
              </w:rPr>
              <w:t>84</w:t>
            </w:r>
          </w:p>
        </w:tc>
        <w:tc>
          <w:tcPr>
            <w:tcW w:w="983" w:type="dxa"/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DAEEF3"/>
            <w:vAlign w:val="center"/>
          </w:tcPr>
          <w:p w:rsidR="004F5933" w:rsidRPr="004F5933" w:rsidRDefault="00601A52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>
              <w:rPr>
                <w:rFonts w:cs="Times New Roman"/>
                <w:bCs/>
                <w:sz w:val="14"/>
                <w:szCs w:val="14"/>
              </w:rPr>
              <w:t>18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4F5933" w:rsidRPr="004F5933" w:rsidRDefault="00601A52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>
              <w:rPr>
                <w:rFonts w:cs="Times New Roman"/>
                <w:bCs/>
                <w:sz w:val="14"/>
                <w:szCs w:val="14"/>
              </w:rPr>
              <w:t>42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4F5933" w:rsidRPr="004F5933" w:rsidRDefault="00601A52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>
              <w:rPr>
                <w:rFonts w:cs="Times New Roman"/>
                <w:bCs/>
                <w:sz w:val="14"/>
                <w:szCs w:val="14"/>
              </w:rPr>
              <w:t>24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4F5933" w:rsidRPr="004F5933" w:rsidRDefault="00601A52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>
              <w:rPr>
                <w:rFonts w:cs="Times New Roman"/>
                <w:bCs/>
                <w:sz w:val="14"/>
                <w:szCs w:val="14"/>
              </w:rPr>
              <w:t>56</w:t>
            </w:r>
          </w:p>
        </w:tc>
      </w:tr>
      <w:tr w:rsidR="004F5933" w:rsidRPr="004F5933" w:rsidTr="00492A78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 w:rsidRPr="004F5933">
              <w:rPr>
                <w:rFonts w:cs="Times New Roman"/>
                <w:bCs/>
                <w:sz w:val="14"/>
                <w:szCs w:val="14"/>
              </w:rPr>
              <w:t>ЧЛЕНЫ УИК (без учета актива)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 w:rsidRPr="004F5933">
              <w:rPr>
                <w:rFonts w:cs="Times New Roman"/>
                <w:bCs/>
                <w:sz w:val="14"/>
                <w:szCs w:val="14"/>
              </w:rPr>
              <w:t>87</w:t>
            </w:r>
          </w:p>
        </w:tc>
        <w:tc>
          <w:tcPr>
            <w:tcW w:w="983" w:type="dxa"/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3" w:type="dxa"/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4F5933" w:rsidRPr="004F5933" w:rsidRDefault="00601A52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>
              <w:rPr>
                <w:rFonts w:cs="Times New Roman"/>
                <w:bCs/>
                <w:sz w:val="14"/>
                <w:szCs w:val="14"/>
              </w:rPr>
              <w:t>31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4F5933" w:rsidRPr="004F5933" w:rsidRDefault="00601A52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>
              <w:rPr>
                <w:rFonts w:cs="Times New Roman"/>
                <w:bCs/>
                <w:sz w:val="14"/>
                <w:szCs w:val="14"/>
              </w:rPr>
              <w:t>31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4F5933" w:rsidRPr="004F5933" w:rsidRDefault="00601A52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>
              <w:rPr>
                <w:rFonts w:cs="Times New Roman"/>
                <w:bCs/>
                <w:sz w:val="14"/>
                <w:szCs w:val="14"/>
              </w:rPr>
              <w:t>25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</w:tr>
    </w:tbl>
    <w:p w:rsidR="004F5933" w:rsidRPr="004F5933" w:rsidRDefault="004F5933" w:rsidP="004F5933">
      <w:pPr>
        <w:jc w:val="center"/>
        <w:rPr>
          <w:rFonts w:cs="Times New Roman"/>
          <w:sz w:val="20"/>
          <w:szCs w:val="14"/>
        </w:rPr>
      </w:pPr>
    </w:p>
    <w:p w:rsidR="004F5933" w:rsidRPr="004F5933" w:rsidRDefault="004F5933" w:rsidP="004F5933">
      <w:pPr>
        <w:jc w:val="both"/>
        <w:rPr>
          <w:rFonts w:cs="Times New Roman"/>
          <w:sz w:val="20"/>
          <w:szCs w:val="14"/>
        </w:rPr>
      </w:pPr>
      <w:r w:rsidRPr="004F5933">
        <w:rPr>
          <w:rFonts w:cs="Times New Roman"/>
          <w:sz w:val="20"/>
          <w:szCs w:val="14"/>
        </w:rPr>
        <w:t>Председатель ТИК: _________________________________________Л. С. Худеева</w:t>
      </w:r>
    </w:p>
    <w:tbl>
      <w:tblPr>
        <w:tblW w:w="14691" w:type="dxa"/>
        <w:tblInd w:w="95" w:type="dxa"/>
        <w:tblLook w:val="04A0" w:firstRow="1" w:lastRow="0" w:firstColumn="1" w:lastColumn="0" w:noHBand="0" w:noVBand="1"/>
      </w:tblPr>
      <w:tblGrid>
        <w:gridCol w:w="475"/>
        <w:gridCol w:w="281"/>
        <w:gridCol w:w="1242"/>
        <w:gridCol w:w="2657"/>
        <w:gridCol w:w="801"/>
        <w:gridCol w:w="905"/>
        <w:gridCol w:w="618"/>
        <w:gridCol w:w="787"/>
        <w:gridCol w:w="533"/>
        <w:gridCol w:w="657"/>
        <w:gridCol w:w="655"/>
        <w:gridCol w:w="744"/>
        <w:gridCol w:w="952"/>
        <w:gridCol w:w="882"/>
        <w:gridCol w:w="793"/>
        <w:gridCol w:w="867"/>
        <w:gridCol w:w="842"/>
      </w:tblGrid>
      <w:tr w:rsidR="004F5933" w:rsidRPr="004F5933" w:rsidTr="00492A78">
        <w:trPr>
          <w:trHeight w:val="803"/>
        </w:trPr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20"/>
              </w:rPr>
            </w:pPr>
          </w:p>
        </w:tc>
        <w:tc>
          <w:tcPr>
            <w:tcW w:w="139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933" w:rsidRPr="004F5933" w:rsidRDefault="004F5933" w:rsidP="004F5933">
            <w:pPr>
              <w:pBdr>
                <w:bottom w:val="single" w:sz="12" w:space="1" w:color="auto"/>
              </w:pBdr>
              <w:jc w:val="center"/>
              <w:rPr>
                <w:rFonts w:cs="Times New Roman"/>
                <w:b/>
                <w:sz w:val="24"/>
              </w:rPr>
            </w:pPr>
            <w:r w:rsidRPr="004F5933">
              <w:rPr>
                <w:rFonts w:eastAsia="Times New Roman" w:cs="Times New Roman"/>
                <w:b/>
                <w:bCs/>
                <w:sz w:val="20"/>
              </w:rPr>
              <w:t>Обучение участников избирательного процесса</w:t>
            </w:r>
            <w:r w:rsidRPr="004F5933">
              <w:rPr>
                <w:rFonts w:cs="Times New Roman"/>
                <w:b/>
                <w:sz w:val="20"/>
              </w:rPr>
              <w:t xml:space="preserve"> на 202</w:t>
            </w:r>
            <w:r w:rsidR="00601A52">
              <w:rPr>
                <w:rFonts w:cs="Times New Roman"/>
                <w:b/>
                <w:sz w:val="20"/>
              </w:rPr>
              <w:t>1</w:t>
            </w:r>
            <w:r w:rsidRPr="004F5933">
              <w:rPr>
                <w:rFonts w:cs="Times New Roman"/>
                <w:b/>
                <w:sz w:val="24"/>
              </w:rPr>
              <w:t xml:space="preserve"> год </w:t>
            </w:r>
          </w:p>
          <w:p w:rsidR="004F5933" w:rsidRPr="004F5933" w:rsidRDefault="004F5933" w:rsidP="004F5933">
            <w:pPr>
              <w:jc w:val="center"/>
              <w:rPr>
                <w:b/>
                <w:sz w:val="20"/>
              </w:rPr>
            </w:pPr>
            <w:r w:rsidRPr="004F5933">
              <w:rPr>
                <w:b/>
                <w:sz w:val="20"/>
              </w:rPr>
              <w:t xml:space="preserve">   </w:t>
            </w:r>
          </w:p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20"/>
              </w:rPr>
            </w:pPr>
          </w:p>
        </w:tc>
      </w:tr>
      <w:tr w:rsidR="004F5933" w:rsidRPr="004F5933" w:rsidTr="00492A78">
        <w:trPr>
          <w:trHeight w:val="863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 xml:space="preserve">№ </w:t>
            </w:r>
            <w:proofErr w:type="gramStart"/>
            <w:r w:rsidRPr="004F5933">
              <w:rPr>
                <w:rFonts w:eastAsia="Times New Roman" w:cs="Times New Roman"/>
                <w:b/>
                <w:bCs/>
                <w:sz w:val="18"/>
              </w:rPr>
              <w:t>п</w:t>
            </w:r>
            <w:proofErr w:type="gramEnd"/>
            <w:r w:rsidRPr="004F5933">
              <w:rPr>
                <w:rFonts w:eastAsia="Times New Roman" w:cs="Times New Roman"/>
                <w:b/>
                <w:bCs/>
                <w:sz w:val="18"/>
              </w:rPr>
              <w:t>/п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 xml:space="preserve">Категория </w:t>
            </w:r>
            <w:proofErr w:type="gramStart"/>
            <w:r w:rsidRPr="004F5933">
              <w:rPr>
                <w:rFonts w:eastAsia="Times New Roman" w:cs="Times New Roman"/>
                <w:b/>
                <w:bCs/>
                <w:sz w:val="18"/>
              </w:rPr>
              <w:t>обучаемых</w:t>
            </w:r>
            <w:proofErr w:type="gramEnd"/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Наименование территории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январь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февраль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март</w:t>
            </w:r>
          </w:p>
        </w:tc>
        <w:tc>
          <w:tcPr>
            <w:tcW w:w="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апрель</w:t>
            </w:r>
          </w:p>
        </w:tc>
        <w:tc>
          <w:tcPr>
            <w:tcW w:w="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май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июнь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июль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сентябрь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октябрь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ноябрь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декабрь</w:t>
            </w: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ВСЕГО</w:t>
            </w:r>
          </w:p>
        </w:tc>
      </w:tr>
      <w:tr w:rsidR="004F5933" w:rsidRPr="004F5933" w:rsidTr="00492A78">
        <w:trPr>
          <w:trHeight w:val="492"/>
        </w:trPr>
        <w:tc>
          <w:tcPr>
            <w:tcW w:w="1469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sz w:val="20"/>
              </w:rPr>
            </w:pPr>
            <w:r w:rsidRPr="004F5933">
              <w:rPr>
                <w:rFonts w:eastAsia="Times New Roman" w:cs="Times New Roman"/>
                <w:b/>
                <w:sz w:val="20"/>
              </w:rPr>
              <w:t>АССОЦИАЦИЯ</w:t>
            </w:r>
          </w:p>
        </w:tc>
      </w:tr>
      <w:tr w:rsidR="004F5933" w:rsidRPr="004F5933" w:rsidTr="00492A78">
        <w:trPr>
          <w:trHeight w:val="492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Наблюдатели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 xml:space="preserve">Ильинский </w:t>
            </w:r>
            <w:r>
              <w:rPr>
                <w:rFonts w:eastAsia="Times New Roman" w:cs="Times New Roman"/>
                <w:sz w:val="20"/>
              </w:rPr>
              <w:t>ГО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0C0D73" w:rsidP="000C0D73">
            <w:pPr>
              <w:jc w:val="center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28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  <w:r w:rsidR="00601A52">
              <w:rPr>
                <w:rFonts w:eastAsia="Times New Roman" w:cs="Times New Roman"/>
                <w:sz w:val="20"/>
              </w:rPr>
              <w:t>28</w:t>
            </w:r>
          </w:p>
        </w:tc>
      </w:tr>
      <w:tr w:rsidR="004F5933" w:rsidRPr="004F5933" w:rsidTr="00492A78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Представители СМИ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</w:tr>
      <w:tr w:rsidR="004F5933" w:rsidRPr="004F5933" w:rsidTr="00492A78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Партии, НКО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</w:tr>
    </w:tbl>
    <w:p w:rsidR="004F5933" w:rsidRPr="004F5933" w:rsidRDefault="004F5933" w:rsidP="004F5933">
      <w:pPr>
        <w:shd w:val="clear" w:color="auto" w:fill="FFFFFF" w:themeFill="background1"/>
        <w:tabs>
          <w:tab w:val="left" w:pos="993"/>
          <w:tab w:val="left" w:pos="1276"/>
        </w:tabs>
        <w:ind w:firstLine="709"/>
        <w:contextualSpacing/>
        <w:jc w:val="both"/>
        <w:rPr>
          <w:rFonts w:cs="Times New Roman"/>
          <w:szCs w:val="28"/>
          <w:lang w:eastAsia="en-US"/>
        </w:rPr>
      </w:pPr>
    </w:p>
    <w:p w:rsidR="004F5933" w:rsidRPr="004F5933" w:rsidRDefault="004F5933" w:rsidP="004F5933">
      <w:pPr>
        <w:jc w:val="both"/>
        <w:rPr>
          <w:rFonts w:cs="Times New Roman"/>
          <w:sz w:val="20"/>
          <w:szCs w:val="14"/>
        </w:rPr>
      </w:pPr>
      <w:r w:rsidRPr="004F5933">
        <w:rPr>
          <w:rFonts w:cs="Times New Roman"/>
          <w:sz w:val="20"/>
          <w:szCs w:val="14"/>
        </w:rPr>
        <w:t>Председатель ТИК: _____________________________________________ Л. С. Худеева</w:t>
      </w:r>
    </w:p>
    <w:p w:rsidR="004F5933" w:rsidRPr="004F5933" w:rsidRDefault="004F5933" w:rsidP="004F5933">
      <w:pPr>
        <w:ind w:left="10348"/>
        <w:rPr>
          <w:rFonts w:cs="Times New Roman"/>
          <w:sz w:val="22"/>
          <w:szCs w:val="22"/>
          <w:lang w:eastAsia="en-US"/>
        </w:rPr>
      </w:pPr>
    </w:p>
    <w:p w:rsidR="004F5933" w:rsidRPr="004F5933" w:rsidRDefault="004F5933" w:rsidP="004F5933">
      <w:pPr>
        <w:ind w:left="10348"/>
        <w:rPr>
          <w:rFonts w:cs="Times New Roman"/>
          <w:sz w:val="22"/>
          <w:szCs w:val="22"/>
          <w:lang w:eastAsia="en-US"/>
        </w:rPr>
      </w:pPr>
    </w:p>
    <w:p w:rsidR="009B7AEE" w:rsidRDefault="009B7AEE"/>
    <w:sectPr w:rsidR="009B7AEE" w:rsidSect="004F5933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933"/>
    <w:rsid w:val="000C0D73"/>
    <w:rsid w:val="001E18E8"/>
    <w:rsid w:val="00472EF6"/>
    <w:rsid w:val="004F5933"/>
    <w:rsid w:val="00573C1D"/>
    <w:rsid w:val="0057431C"/>
    <w:rsid w:val="00601A52"/>
    <w:rsid w:val="009B7AEE"/>
    <w:rsid w:val="00BB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E8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E8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6</cp:revision>
  <cp:lastPrinted>2021-02-10T12:34:00Z</cp:lastPrinted>
  <dcterms:created xsi:type="dcterms:W3CDTF">2021-02-09T07:39:00Z</dcterms:created>
  <dcterms:modified xsi:type="dcterms:W3CDTF">2021-02-10T12:34:00Z</dcterms:modified>
</cp:coreProperties>
</file>