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B0976" w14:textId="77777777" w:rsidR="0006069F" w:rsidRPr="00DF4454" w:rsidRDefault="0006069F" w:rsidP="0006069F">
      <w:pPr>
        <w:ind w:firstLine="567"/>
        <w:jc w:val="center"/>
        <w:rPr>
          <w:b/>
          <w:szCs w:val="28"/>
        </w:rPr>
      </w:pPr>
    </w:p>
    <w:p w14:paraId="0896BCA0" w14:textId="77777777" w:rsidR="0006069F" w:rsidRPr="00DF4454" w:rsidRDefault="0006069F" w:rsidP="0006069F">
      <w:pPr>
        <w:ind w:firstLine="567"/>
        <w:jc w:val="center"/>
        <w:rPr>
          <w:b/>
          <w:szCs w:val="28"/>
        </w:rPr>
      </w:pPr>
    </w:p>
    <w:p w14:paraId="19CF07EA" w14:textId="77777777" w:rsidR="0006069F" w:rsidRPr="0098092D" w:rsidRDefault="0006069F" w:rsidP="0006069F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366F61EB" w14:textId="77777777" w:rsidR="0006069F" w:rsidRDefault="0006069F" w:rsidP="0006069F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6A0C39E7" w14:textId="77777777" w:rsidR="0006069F" w:rsidRDefault="0006069F" w:rsidP="0006069F">
      <w:pPr>
        <w:ind w:firstLine="567"/>
        <w:jc w:val="center"/>
        <w:rPr>
          <w:b/>
          <w:szCs w:val="28"/>
        </w:rPr>
      </w:pPr>
    </w:p>
    <w:p w14:paraId="72164255" w14:textId="77777777" w:rsidR="0006069F" w:rsidRPr="00BD32CC" w:rsidRDefault="0006069F" w:rsidP="0006069F">
      <w:pPr>
        <w:pStyle w:val="a3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</w:t>
      </w:r>
      <w:r>
        <w:rPr>
          <w:szCs w:val="28"/>
        </w:rPr>
        <w:t xml:space="preserve"> </w:t>
      </w:r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>ред. от 05.01.2024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 xml:space="preserve">зачисления в резерв составов участковых комиссий Пермского края </w:t>
      </w:r>
      <w:r w:rsidRPr="00C87BB8">
        <w:rPr>
          <w:szCs w:val="28"/>
        </w:rPr>
        <w:t>в период с 25 июля по 14 августа 2025 года.</w:t>
      </w:r>
    </w:p>
    <w:p w14:paraId="3EA7C923" w14:textId="79E5656E" w:rsidR="00FD4D47" w:rsidRDefault="00FD4D47" w:rsidP="00FD4D47">
      <w:pPr>
        <w:tabs>
          <w:tab w:val="right" w:pos="9356"/>
        </w:tabs>
        <w:ind w:firstLine="567"/>
        <w:jc w:val="both"/>
        <w:rPr>
          <w:szCs w:val="28"/>
        </w:rPr>
      </w:pPr>
      <w:r>
        <w:rPr>
          <w:szCs w:val="28"/>
        </w:rPr>
        <w:t xml:space="preserve">Прием документов осуществляется в указанные сроки в помещении территориальной избирательной комиссии Ильинского </w:t>
      </w:r>
      <w:r>
        <w:rPr>
          <w:szCs w:val="28"/>
        </w:rPr>
        <w:t>муниципального</w:t>
      </w:r>
      <w:r>
        <w:rPr>
          <w:szCs w:val="28"/>
        </w:rPr>
        <w:t xml:space="preserve"> округа,</w:t>
      </w:r>
      <w:r>
        <w:rPr>
          <w:szCs w:val="28"/>
        </w:rPr>
        <w:t xml:space="preserve"> </w:t>
      </w:r>
      <w:r>
        <w:rPr>
          <w:szCs w:val="28"/>
        </w:rPr>
        <w:t xml:space="preserve">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120, телефон комиссии 9-21-47. </w:t>
      </w:r>
    </w:p>
    <w:p w14:paraId="063E0BDC" w14:textId="77777777" w:rsidR="0006069F" w:rsidRPr="0098092D" w:rsidRDefault="0006069F" w:rsidP="0006069F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05</w:t>
      </w:r>
      <w:r w:rsidRPr="00C9271A">
        <w:rPr>
          <w:szCs w:val="28"/>
        </w:rPr>
        <w:t>.0</w:t>
      </w:r>
      <w:r>
        <w:rPr>
          <w:szCs w:val="28"/>
        </w:rPr>
        <w:t>1</w:t>
      </w:r>
      <w:r w:rsidRPr="00C9271A">
        <w:rPr>
          <w:szCs w:val="28"/>
        </w:rPr>
        <w:t>.202</w:t>
      </w:r>
      <w:r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1559A588" w14:textId="77777777" w:rsidR="0006069F" w:rsidRPr="0098092D" w:rsidRDefault="0006069F" w:rsidP="0006069F">
      <w:pPr>
        <w:tabs>
          <w:tab w:val="center" w:pos="4677"/>
        </w:tabs>
        <w:ind w:firstLine="567"/>
        <w:jc w:val="both"/>
        <w:rPr>
          <w:szCs w:val="28"/>
        </w:rPr>
      </w:pPr>
    </w:p>
    <w:p w14:paraId="2B300522" w14:textId="77777777" w:rsidR="0006069F" w:rsidRDefault="0006069F" w:rsidP="0006069F">
      <w:pPr>
        <w:tabs>
          <w:tab w:val="center" w:pos="4677"/>
        </w:tabs>
        <w:ind w:firstLine="567"/>
        <w:jc w:val="both"/>
        <w:rPr>
          <w:szCs w:val="28"/>
        </w:rPr>
      </w:pPr>
    </w:p>
    <w:p w14:paraId="0971481F" w14:textId="19072C10" w:rsidR="00205AE5" w:rsidRDefault="0006069F" w:rsidP="0006069F">
      <w:pPr>
        <w:tabs>
          <w:tab w:val="center" w:pos="4677"/>
        </w:tabs>
        <w:ind w:firstLine="567"/>
        <w:jc w:val="both"/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sectPr w:rsidR="00205AE5" w:rsidSect="00FD4D47">
      <w:pgSz w:w="11906" w:h="16838"/>
      <w:pgMar w:top="62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69F"/>
    <w:rsid w:val="0006069F"/>
    <w:rsid w:val="00205AE5"/>
    <w:rsid w:val="00595787"/>
    <w:rsid w:val="00FD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DE8BB"/>
  <w15:chartTrackingRefBased/>
  <w15:docId w15:val="{55DFD9D1-5EBA-4ABF-B348-FD4C071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69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069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606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0606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2025-07-15T11:07:00Z</dcterms:created>
  <dcterms:modified xsi:type="dcterms:W3CDTF">2025-07-15T11:12:00Z</dcterms:modified>
</cp:coreProperties>
</file>