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A2FE6" w14:textId="77777777" w:rsidR="001D3B46" w:rsidRPr="00E81221" w:rsidRDefault="001D3B46" w:rsidP="001D3B46">
      <w:pPr>
        <w:jc w:val="right"/>
        <w:rPr>
          <w:sz w:val="24"/>
          <w:szCs w:val="24"/>
        </w:rPr>
      </w:pPr>
      <w:r w:rsidRPr="00E81221">
        <w:rPr>
          <w:sz w:val="24"/>
          <w:szCs w:val="24"/>
        </w:rPr>
        <w:t>Приложение №1</w:t>
      </w:r>
    </w:p>
    <w:p w14:paraId="3D4C7A59" w14:textId="77777777" w:rsidR="001D3B46" w:rsidRPr="00E81221" w:rsidRDefault="001D3B46" w:rsidP="001D3B46">
      <w:pPr>
        <w:jc w:val="right"/>
        <w:rPr>
          <w:sz w:val="24"/>
          <w:szCs w:val="24"/>
        </w:rPr>
      </w:pPr>
      <w:r w:rsidRPr="00E81221">
        <w:rPr>
          <w:sz w:val="24"/>
          <w:szCs w:val="24"/>
        </w:rPr>
        <w:t xml:space="preserve">к решению территориальной избирательной комиссии </w:t>
      </w:r>
    </w:p>
    <w:p w14:paraId="39FE8279" w14:textId="77777777" w:rsidR="001D3B46" w:rsidRPr="00E81221" w:rsidRDefault="001D3B46" w:rsidP="001D3B46">
      <w:pPr>
        <w:jc w:val="right"/>
        <w:rPr>
          <w:sz w:val="24"/>
          <w:szCs w:val="24"/>
        </w:rPr>
      </w:pPr>
      <w:r>
        <w:rPr>
          <w:sz w:val="24"/>
          <w:szCs w:val="24"/>
        </w:rPr>
        <w:t>Ильинского</w:t>
      </w:r>
      <w:r w:rsidRPr="00E81221">
        <w:rPr>
          <w:sz w:val="24"/>
          <w:szCs w:val="24"/>
        </w:rPr>
        <w:t xml:space="preserve"> городского округа</w:t>
      </w:r>
    </w:p>
    <w:p w14:paraId="73E02323" w14:textId="77777777" w:rsidR="001D3B46" w:rsidRPr="00E81221" w:rsidRDefault="001D3B46" w:rsidP="001D3B46">
      <w:pPr>
        <w:jc w:val="right"/>
        <w:rPr>
          <w:sz w:val="24"/>
          <w:szCs w:val="24"/>
        </w:rPr>
      </w:pPr>
      <w:r>
        <w:rPr>
          <w:sz w:val="24"/>
          <w:szCs w:val="24"/>
        </w:rPr>
        <w:t>от 30.08.2024</w:t>
      </w:r>
      <w:r w:rsidRPr="00E81221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53</w:t>
      </w:r>
      <w:r w:rsidRPr="00E81221">
        <w:rPr>
          <w:sz w:val="24"/>
          <w:szCs w:val="24"/>
        </w:rPr>
        <w:t>/</w:t>
      </w:r>
      <w:r>
        <w:rPr>
          <w:sz w:val="24"/>
          <w:szCs w:val="24"/>
        </w:rPr>
        <w:t>03-5</w:t>
      </w:r>
    </w:p>
    <w:p w14:paraId="78B0E4FB" w14:textId="77777777" w:rsidR="001D3B46" w:rsidRDefault="001D3B46" w:rsidP="001D3B46">
      <w:pPr>
        <w:jc w:val="right"/>
      </w:pPr>
    </w:p>
    <w:p w14:paraId="354D6759" w14:textId="77777777" w:rsidR="001D3B46" w:rsidRPr="000758B4" w:rsidRDefault="001D3B46" w:rsidP="001D3B4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758B4">
        <w:rPr>
          <w:rFonts w:ascii="Times New Roman" w:hAnsi="Times New Roman" w:cs="Times New Roman"/>
          <w:sz w:val="28"/>
          <w:szCs w:val="28"/>
        </w:rPr>
        <w:t>Нагрудный знак наблюдателя, назначенного избирательным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58B4">
        <w:rPr>
          <w:rFonts w:ascii="Times New Roman" w:hAnsi="Times New Roman" w:cs="Times New Roman"/>
          <w:sz w:val="28"/>
          <w:szCs w:val="28"/>
        </w:rPr>
        <w:t>объединением</w:t>
      </w:r>
    </w:p>
    <w:p w14:paraId="7582860A" w14:textId="77777777" w:rsidR="001D3B46" w:rsidRDefault="001D3B46" w:rsidP="001D3B46">
      <w:pPr>
        <w:pStyle w:val="ConsPlusNormal"/>
        <w:widowControl/>
        <w:ind w:firstLine="540"/>
        <w:jc w:val="both"/>
        <w:rPr>
          <w:sz w:val="28"/>
          <w:szCs w:val="28"/>
        </w:rPr>
      </w:pP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1D3B46" w:rsidRPr="0058307F" w14:paraId="529F5637" w14:textId="77777777" w:rsidTr="00B6480A">
        <w:trPr>
          <w:trHeight w:val="4276"/>
          <w:jc w:val="center"/>
        </w:trPr>
        <w:tc>
          <w:tcPr>
            <w:tcW w:w="9497" w:type="dxa"/>
            <w:vAlign w:val="center"/>
          </w:tcPr>
          <w:p w14:paraId="2B5D1D21" w14:textId="77777777" w:rsidR="001D3B46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07F">
              <w:rPr>
                <w:rFonts w:ascii="Times New Roman" w:hAnsi="Times New Roman" w:cs="Times New Roman"/>
                <w:sz w:val="28"/>
                <w:szCs w:val="28"/>
              </w:rPr>
              <w:t xml:space="preserve">Выборы депутатов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Думы Ильинского городского округа </w:t>
            </w:r>
          </w:p>
          <w:p w14:paraId="2E333941" w14:textId="77777777" w:rsidR="001D3B46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второго созыва</w:t>
            </w:r>
          </w:p>
          <w:p w14:paraId="7E284A47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B67390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7C3932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07F">
              <w:rPr>
                <w:rFonts w:ascii="Times New Roman" w:hAnsi="Times New Roman" w:cs="Times New Roman"/>
                <w:sz w:val="28"/>
                <w:szCs w:val="28"/>
              </w:rPr>
              <w:t>ИВАНОВ</w:t>
            </w:r>
          </w:p>
          <w:p w14:paraId="5CAB23DB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07F">
              <w:rPr>
                <w:rFonts w:ascii="Times New Roman" w:hAnsi="Times New Roman" w:cs="Times New Roman"/>
                <w:sz w:val="28"/>
                <w:szCs w:val="28"/>
              </w:rPr>
              <w:t>ПЕТР НИКОЛАЕВИЧ</w:t>
            </w:r>
          </w:p>
          <w:p w14:paraId="2C8B6998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5EA84F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07F">
              <w:rPr>
                <w:rFonts w:ascii="Times New Roman" w:hAnsi="Times New Roman" w:cs="Times New Roman"/>
                <w:sz w:val="28"/>
                <w:szCs w:val="28"/>
              </w:rPr>
              <w:t>НАБЛЮДАТЕЛЬ</w:t>
            </w:r>
          </w:p>
          <w:p w14:paraId="796BD276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07F">
              <w:rPr>
                <w:rFonts w:ascii="Times New Roman" w:hAnsi="Times New Roman" w:cs="Times New Roman"/>
                <w:sz w:val="28"/>
                <w:szCs w:val="28"/>
              </w:rPr>
              <w:t>от избирательного объединения</w:t>
            </w:r>
          </w:p>
          <w:p w14:paraId="3875EB22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07F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</w:t>
            </w:r>
          </w:p>
          <w:p w14:paraId="1ECA5158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07F">
              <w:rPr>
                <w:rFonts w:ascii="Times New Roman" w:hAnsi="Times New Roman" w:cs="Times New Roman"/>
                <w:sz w:val="22"/>
                <w:szCs w:val="22"/>
              </w:rPr>
              <w:t>краткое наименование избирательного объединения</w:t>
            </w:r>
          </w:p>
        </w:tc>
      </w:tr>
    </w:tbl>
    <w:p w14:paraId="45BB4D21" w14:textId="77777777" w:rsidR="001D3B46" w:rsidRDefault="001D3B46" w:rsidP="001D3B46">
      <w:pPr>
        <w:pStyle w:val="ConsPlusNormal"/>
        <w:widowControl/>
        <w:ind w:firstLine="540"/>
        <w:jc w:val="both"/>
        <w:rPr>
          <w:sz w:val="28"/>
          <w:szCs w:val="28"/>
        </w:rPr>
      </w:pPr>
    </w:p>
    <w:p w14:paraId="3D8AB9F7" w14:textId="77777777" w:rsidR="001D3B46" w:rsidRPr="000758B4" w:rsidRDefault="001D3B46" w:rsidP="001D3B46">
      <w:pPr>
        <w:pStyle w:val="ConsPlusNormal"/>
        <w:widowControl/>
        <w:ind w:firstLine="540"/>
        <w:jc w:val="both"/>
        <w:rPr>
          <w:sz w:val="28"/>
          <w:szCs w:val="28"/>
        </w:rPr>
      </w:pPr>
    </w:p>
    <w:p w14:paraId="0E0CFD71" w14:textId="77777777" w:rsidR="001D3B46" w:rsidRPr="000758B4" w:rsidRDefault="001D3B46" w:rsidP="001D3B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8B4">
        <w:rPr>
          <w:rFonts w:ascii="Times New Roman" w:hAnsi="Times New Roman" w:cs="Times New Roman"/>
          <w:sz w:val="28"/>
          <w:szCs w:val="28"/>
        </w:rPr>
        <w:t>Нагрудный знак изготавливается в черно-белом варианте. Размеры нагрудного знака - не более 100 х 60 мм.</w:t>
      </w:r>
    </w:p>
    <w:p w14:paraId="2363A12F" w14:textId="77777777" w:rsidR="001D3B46" w:rsidRPr="000758B4" w:rsidRDefault="001D3B46" w:rsidP="001D3B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8B4">
        <w:rPr>
          <w:rFonts w:ascii="Times New Roman" w:hAnsi="Times New Roman" w:cs="Times New Roman"/>
          <w:sz w:val="28"/>
          <w:szCs w:val="28"/>
        </w:rPr>
        <w:t>Нагрудный знак наблюдателя должен содержать исключительно следующую информацию:</w:t>
      </w:r>
    </w:p>
    <w:p w14:paraId="402B4657" w14:textId="77777777" w:rsidR="001D3B46" w:rsidRPr="000758B4" w:rsidRDefault="001D3B46" w:rsidP="001D3B46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Текст «Выборы депутатов Думы Ильинского городского округа второго созыва» </w:t>
      </w:r>
      <w:r w:rsidRPr="000758B4">
        <w:rPr>
          <w:rFonts w:ascii="Times New Roman" w:hAnsi="Times New Roman" w:cs="Times New Roman"/>
          <w:sz w:val="28"/>
          <w:szCs w:val="28"/>
        </w:rPr>
        <w:t xml:space="preserve">и текст фамилии, имени, отчества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0758B4">
        <w:rPr>
          <w:rFonts w:ascii="Times New Roman" w:hAnsi="Times New Roman" w:cs="Times New Roman"/>
          <w:sz w:val="28"/>
          <w:szCs w:val="28"/>
        </w:rPr>
        <w:t>аблюдателя.</w:t>
      </w:r>
    </w:p>
    <w:p w14:paraId="57364F45" w14:textId="77777777" w:rsidR="001D3B46" w:rsidRPr="000758B4" w:rsidRDefault="001D3B46" w:rsidP="001D3B46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Текст «</w:t>
      </w:r>
      <w:r w:rsidRPr="000758B4">
        <w:rPr>
          <w:rFonts w:ascii="Times New Roman" w:hAnsi="Times New Roman" w:cs="Times New Roman"/>
          <w:sz w:val="28"/>
          <w:szCs w:val="28"/>
        </w:rPr>
        <w:t>Наблюдатель от избирательного объединения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758B4">
        <w:rPr>
          <w:rFonts w:ascii="Times New Roman" w:hAnsi="Times New Roman" w:cs="Times New Roman"/>
          <w:sz w:val="28"/>
          <w:szCs w:val="28"/>
        </w:rPr>
        <w:t>.</w:t>
      </w:r>
    </w:p>
    <w:p w14:paraId="598BF7D6" w14:textId="77777777" w:rsidR="001D3B46" w:rsidRPr="000758B4" w:rsidRDefault="001D3B46" w:rsidP="001D3B46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0758B4">
        <w:rPr>
          <w:rFonts w:ascii="Times New Roman" w:hAnsi="Times New Roman" w:cs="Times New Roman"/>
          <w:sz w:val="28"/>
          <w:szCs w:val="28"/>
        </w:rPr>
        <w:t>Текст - краткое наименование избирательного объединения.</w:t>
      </w:r>
    </w:p>
    <w:p w14:paraId="69AFAA8D" w14:textId="77777777" w:rsidR="001D3B46" w:rsidRPr="000758B4" w:rsidRDefault="001D3B46" w:rsidP="001D3B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8B4">
        <w:rPr>
          <w:rFonts w:ascii="Times New Roman" w:hAnsi="Times New Roman" w:cs="Times New Roman"/>
          <w:sz w:val="28"/>
          <w:szCs w:val="28"/>
        </w:rPr>
        <w:t xml:space="preserve">Тексты, указанные в пунктах 1, 2, 3, исполняются шрифтами </w:t>
      </w:r>
      <w:proofErr w:type="spellStart"/>
      <w:r w:rsidRPr="000758B4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0758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B4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0758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B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0758B4">
        <w:rPr>
          <w:rFonts w:ascii="Times New Roman" w:hAnsi="Times New Roman" w:cs="Times New Roman"/>
          <w:sz w:val="28"/>
          <w:szCs w:val="28"/>
        </w:rPr>
        <w:t xml:space="preserve"> размером не менее 12-го и не более 16-го или вписываются от руки чернилами синего или черного цвета. Нагрудный знак может содержать эмблему избирательного объединения размером не более 30 х 30 мм.</w:t>
      </w:r>
    </w:p>
    <w:p w14:paraId="132ECCF3" w14:textId="77777777" w:rsidR="001D3B46" w:rsidRDefault="001D3B46" w:rsidP="001D3B46">
      <w:pPr>
        <w:jc w:val="right"/>
      </w:pPr>
      <w:r>
        <w:br w:type="page"/>
      </w:r>
    </w:p>
    <w:p w14:paraId="05794512" w14:textId="77777777" w:rsidR="001D3B46" w:rsidRPr="00E81221" w:rsidRDefault="001D3B46" w:rsidP="001D3B46">
      <w:pPr>
        <w:jc w:val="right"/>
        <w:rPr>
          <w:sz w:val="24"/>
          <w:szCs w:val="24"/>
        </w:rPr>
      </w:pPr>
      <w:r w:rsidRPr="00E81221">
        <w:rPr>
          <w:sz w:val="24"/>
          <w:szCs w:val="24"/>
        </w:rPr>
        <w:lastRenderedPageBreak/>
        <w:t>Приложение №2</w:t>
      </w:r>
    </w:p>
    <w:p w14:paraId="185B7F42" w14:textId="77777777" w:rsidR="001D3B46" w:rsidRPr="00E81221" w:rsidRDefault="001D3B46" w:rsidP="001D3B46">
      <w:pPr>
        <w:jc w:val="right"/>
        <w:rPr>
          <w:sz w:val="24"/>
          <w:szCs w:val="24"/>
        </w:rPr>
      </w:pPr>
      <w:r w:rsidRPr="00E81221">
        <w:rPr>
          <w:sz w:val="24"/>
          <w:szCs w:val="24"/>
        </w:rPr>
        <w:t xml:space="preserve">к решению территориальной избирательной комиссии </w:t>
      </w:r>
    </w:p>
    <w:p w14:paraId="092DD7E7" w14:textId="77777777" w:rsidR="001D3B46" w:rsidRPr="00E81221" w:rsidRDefault="001D3B46" w:rsidP="001D3B46">
      <w:pPr>
        <w:jc w:val="right"/>
        <w:rPr>
          <w:sz w:val="24"/>
          <w:szCs w:val="24"/>
        </w:rPr>
      </w:pPr>
      <w:r>
        <w:rPr>
          <w:sz w:val="24"/>
          <w:szCs w:val="24"/>
        </w:rPr>
        <w:t>Ильинского</w:t>
      </w:r>
      <w:r w:rsidRPr="00E81221">
        <w:rPr>
          <w:sz w:val="24"/>
          <w:szCs w:val="24"/>
        </w:rPr>
        <w:t xml:space="preserve"> городского округа</w:t>
      </w:r>
    </w:p>
    <w:p w14:paraId="3EC072FD" w14:textId="77777777" w:rsidR="001D3B46" w:rsidRPr="00E81221" w:rsidRDefault="001D3B46" w:rsidP="001D3B46">
      <w:pPr>
        <w:ind w:left="6379"/>
        <w:jc w:val="right"/>
        <w:rPr>
          <w:sz w:val="24"/>
          <w:szCs w:val="24"/>
        </w:rPr>
      </w:pPr>
      <w:r w:rsidRPr="00E81221">
        <w:rPr>
          <w:sz w:val="24"/>
          <w:szCs w:val="24"/>
        </w:rPr>
        <w:t xml:space="preserve">от </w:t>
      </w:r>
      <w:proofErr w:type="gramStart"/>
      <w:r>
        <w:rPr>
          <w:sz w:val="24"/>
          <w:szCs w:val="24"/>
        </w:rPr>
        <w:t>30</w:t>
      </w:r>
      <w:r w:rsidRPr="00E81221">
        <w:rPr>
          <w:sz w:val="24"/>
          <w:szCs w:val="24"/>
        </w:rPr>
        <w:t>.08.20</w:t>
      </w:r>
      <w:r>
        <w:rPr>
          <w:sz w:val="24"/>
          <w:szCs w:val="24"/>
        </w:rPr>
        <w:t xml:space="preserve">24 </w:t>
      </w:r>
      <w:r w:rsidRPr="00E81221">
        <w:rPr>
          <w:sz w:val="24"/>
          <w:szCs w:val="24"/>
        </w:rPr>
        <w:t xml:space="preserve"> №</w:t>
      </w:r>
      <w:proofErr w:type="gramEnd"/>
      <w:r>
        <w:rPr>
          <w:sz w:val="24"/>
          <w:szCs w:val="24"/>
        </w:rPr>
        <w:t xml:space="preserve"> 53/03</w:t>
      </w:r>
      <w:r w:rsidRPr="00E81221">
        <w:rPr>
          <w:sz w:val="24"/>
          <w:szCs w:val="24"/>
        </w:rPr>
        <w:t>-</w:t>
      </w:r>
      <w:r>
        <w:rPr>
          <w:sz w:val="24"/>
          <w:szCs w:val="24"/>
        </w:rPr>
        <w:t>5</w:t>
      </w:r>
    </w:p>
    <w:p w14:paraId="780824FB" w14:textId="77777777" w:rsidR="001D3B46" w:rsidRDefault="001D3B46" w:rsidP="001D3B46">
      <w:pPr>
        <w:jc w:val="right"/>
      </w:pPr>
    </w:p>
    <w:p w14:paraId="6B7F9F8D" w14:textId="77777777" w:rsidR="001D3B46" w:rsidRPr="006D3FDB" w:rsidRDefault="001D3B46" w:rsidP="001D3B46">
      <w:pPr>
        <w:jc w:val="center"/>
        <w:rPr>
          <w:szCs w:val="28"/>
        </w:rPr>
      </w:pPr>
      <w:r w:rsidRPr="006D3FDB">
        <w:rPr>
          <w:szCs w:val="28"/>
        </w:rPr>
        <w:t>Нагрудный знак наблюдателя, назначенного зарегистрированным кандидатом</w:t>
      </w:r>
    </w:p>
    <w:p w14:paraId="1A18D37E" w14:textId="77777777" w:rsidR="001D3B46" w:rsidRDefault="001D3B46" w:rsidP="001D3B46">
      <w:pPr>
        <w:pStyle w:val="ConsPlusNormal"/>
        <w:widowControl/>
        <w:ind w:firstLine="54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3"/>
      </w:tblGrid>
      <w:tr w:rsidR="001D3B46" w:rsidRPr="0058307F" w14:paraId="6FEEDA87" w14:textId="77777777" w:rsidTr="00B6480A">
        <w:trPr>
          <w:trHeight w:val="4276"/>
          <w:jc w:val="center"/>
        </w:trPr>
        <w:tc>
          <w:tcPr>
            <w:tcW w:w="8943" w:type="dxa"/>
            <w:vAlign w:val="center"/>
          </w:tcPr>
          <w:p w14:paraId="45765892" w14:textId="77777777" w:rsidR="001D3B46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07F">
              <w:rPr>
                <w:rFonts w:ascii="Times New Roman" w:hAnsi="Times New Roman" w:cs="Times New Roman"/>
                <w:sz w:val="28"/>
                <w:szCs w:val="28"/>
              </w:rPr>
              <w:t xml:space="preserve">Выборы депутатов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Думы Ильинского городского округа </w:t>
            </w:r>
          </w:p>
          <w:p w14:paraId="6830C409" w14:textId="77777777" w:rsidR="001D3B46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второго созыва</w:t>
            </w:r>
          </w:p>
          <w:p w14:paraId="31DD75CC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FCD580" w14:textId="77777777" w:rsidR="001D3B46" w:rsidRPr="0058307F" w:rsidRDefault="001D3B46" w:rsidP="00B6480A">
            <w:pPr>
              <w:pStyle w:val="ConsPlusNormal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97406D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07F">
              <w:rPr>
                <w:rFonts w:ascii="Times New Roman" w:hAnsi="Times New Roman" w:cs="Times New Roman"/>
                <w:sz w:val="28"/>
                <w:szCs w:val="28"/>
              </w:rPr>
              <w:t>ИВАНОВ</w:t>
            </w:r>
          </w:p>
          <w:p w14:paraId="1A8F86E4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07F">
              <w:rPr>
                <w:rFonts w:ascii="Times New Roman" w:hAnsi="Times New Roman" w:cs="Times New Roman"/>
                <w:sz w:val="28"/>
                <w:szCs w:val="28"/>
              </w:rPr>
              <w:t>ПЕТР НИКОЛАЕВИЧ</w:t>
            </w:r>
          </w:p>
          <w:p w14:paraId="0F36A4E2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603397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07F">
              <w:rPr>
                <w:rFonts w:ascii="Times New Roman" w:hAnsi="Times New Roman" w:cs="Times New Roman"/>
                <w:sz w:val="28"/>
                <w:szCs w:val="28"/>
              </w:rPr>
              <w:t>НАБЛЮДАТЕЛЬ</w:t>
            </w:r>
          </w:p>
          <w:p w14:paraId="0BA7F842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07F">
              <w:rPr>
                <w:rFonts w:ascii="Times New Roman" w:hAnsi="Times New Roman" w:cs="Times New Roman"/>
                <w:sz w:val="28"/>
                <w:szCs w:val="28"/>
              </w:rPr>
              <w:t>от зарегистрированного кандидата</w:t>
            </w:r>
          </w:p>
          <w:p w14:paraId="45EBABA2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07F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</w:t>
            </w:r>
          </w:p>
          <w:p w14:paraId="7D242D68" w14:textId="77777777" w:rsidR="001D3B46" w:rsidRPr="0058307F" w:rsidRDefault="001D3B46" w:rsidP="00B6480A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07F">
              <w:rPr>
                <w:rFonts w:ascii="Times New Roman" w:hAnsi="Times New Roman" w:cs="Times New Roman"/>
                <w:sz w:val="22"/>
                <w:szCs w:val="22"/>
              </w:rPr>
              <w:t>Ф.И.О.  зарегистрированного кандидата</w:t>
            </w:r>
          </w:p>
        </w:tc>
      </w:tr>
    </w:tbl>
    <w:p w14:paraId="39424EAD" w14:textId="77777777" w:rsidR="001D3B46" w:rsidRDefault="001D3B46" w:rsidP="001D3B46">
      <w:pPr>
        <w:pStyle w:val="ConsPlusNormal"/>
        <w:widowControl/>
        <w:ind w:firstLine="540"/>
        <w:jc w:val="both"/>
        <w:rPr>
          <w:sz w:val="28"/>
          <w:szCs w:val="28"/>
        </w:rPr>
      </w:pPr>
    </w:p>
    <w:p w14:paraId="3FD11066" w14:textId="77777777" w:rsidR="001D3B46" w:rsidRPr="000758B4" w:rsidRDefault="001D3B46" w:rsidP="001D3B46">
      <w:pPr>
        <w:pStyle w:val="ConsPlusNormal"/>
        <w:widowControl/>
        <w:ind w:firstLine="540"/>
        <w:jc w:val="both"/>
        <w:rPr>
          <w:sz w:val="28"/>
          <w:szCs w:val="28"/>
        </w:rPr>
      </w:pPr>
    </w:p>
    <w:p w14:paraId="526EF2D1" w14:textId="77777777" w:rsidR="001D3B46" w:rsidRPr="000758B4" w:rsidRDefault="001D3B46" w:rsidP="001D3B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8B4">
        <w:rPr>
          <w:rFonts w:ascii="Times New Roman" w:hAnsi="Times New Roman" w:cs="Times New Roman"/>
          <w:sz w:val="28"/>
          <w:szCs w:val="28"/>
        </w:rPr>
        <w:t>Нагрудный знак изготавливается в черно-белом варианте. Размеры нагрудного знака - не более 100 х 60 мм.</w:t>
      </w:r>
    </w:p>
    <w:p w14:paraId="05662CFF" w14:textId="77777777" w:rsidR="001D3B46" w:rsidRPr="000758B4" w:rsidRDefault="001D3B46" w:rsidP="001D3B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8B4">
        <w:rPr>
          <w:rFonts w:ascii="Times New Roman" w:hAnsi="Times New Roman" w:cs="Times New Roman"/>
          <w:sz w:val="28"/>
          <w:szCs w:val="28"/>
        </w:rPr>
        <w:t>Нагрудный знак наблюдателя должен содержать исключительно следующую информацию:</w:t>
      </w:r>
    </w:p>
    <w:p w14:paraId="3BD8E9C9" w14:textId="77777777" w:rsidR="001D3B46" w:rsidRPr="000758B4" w:rsidRDefault="001D3B46" w:rsidP="001D3B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Текст «Выборы депутатов Думы Ильинского городского округа второго созыва» </w:t>
      </w:r>
      <w:r w:rsidRPr="000758B4">
        <w:rPr>
          <w:rFonts w:ascii="Times New Roman" w:hAnsi="Times New Roman" w:cs="Times New Roman"/>
          <w:sz w:val="28"/>
          <w:szCs w:val="28"/>
        </w:rPr>
        <w:t xml:space="preserve">и текст фамилии, имени, отчества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0758B4">
        <w:rPr>
          <w:rFonts w:ascii="Times New Roman" w:hAnsi="Times New Roman" w:cs="Times New Roman"/>
          <w:sz w:val="28"/>
          <w:szCs w:val="28"/>
        </w:rPr>
        <w:t>аблюдателя</w:t>
      </w:r>
    </w:p>
    <w:p w14:paraId="0B8D91E0" w14:textId="77777777" w:rsidR="001D3B46" w:rsidRPr="000758B4" w:rsidRDefault="001D3B46" w:rsidP="001D3B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Текст «</w:t>
      </w:r>
      <w:r w:rsidRPr="000758B4">
        <w:rPr>
          <w:rFonts w:ascii="Times New Roman" w:hAnsi="Times New Roman" w:cs="Times New Roman"/>
          <w:sz w:val="28"/>
          <w:szCs w:val="28"/>
        </w:rPr>
        <w:t xml:space="preserve">Наблюдатель от </w:t>
      </w:r>
      <w:r>
        <w:rPr>
          <w:rFonts w:ascii="Times New Roman" w:hAnsi="Times New Roman" w:cs="Times New Roman"/>
          <w:sz w:val="28"/>
          <w:szCs w:val="28"/>
        </w:rPr>
        <w:t>зарегистрированного кандидата»</w:t>
      </w:r>
      <w:r w:rsidRPr="000758B4">
        <w:rPr>
          <w:rFonts w:ascii="Times New Roman" w:hAnsi="Times New Roman" w:cs="Times New Roman"/>
          <w:sz w:val="28"/>
          <w:szCs w:val="28"/>
        </w:rPr>
        <w:t>.</w:t>
      </w:r>
    </w:p>
    <w:p w14:paraId="5121E749" w14:textId="77777777" w:rsidR="001D3B46" w:rsidRPr="000758B4" w:rsidRDefault="001D3B46" w:rsidP="001D3B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Текст фамилии, имени, отчества зарегистрированного кандидата</w:t>
      </w:r>
      <w:r w:rsidRPr="000758B4">
        <w:rPr>
          <w:rFonts w:ascii="Times New Roman" w:hAnsi="Times New Roman" w:cs="Times New Roman"/>
          <w:sz w:val="28"/>
          <w:szCs w:val="28"/>
        </w:rPr>
        <w:t>.</w:t>
      </w:r>
    </w:p>
    <w:p w14:paraId="1CB2BC1B" w14:textId="77777777" w:rsidR="001D3B46" w:rsidRPr="00537FE5" w:rsidRDefault="001D3B46" w:rsidP="001D3B46">
      <w:pPr>
        <w:ind w:firstLine="540"/>
        <w:jc w:val="both"/>
        <w:rPr>
          <w:szCs w:val="28"/>
        </w:rPr>
      </w:pPr>
      <w:r w:rsidRPr="000758B4">
        <w:rPr>
          <w:szCs w:val="28"/>
        </w:rPr>
        <w:t xml:space="preserve">Тексты, указанные в пунктах 1, 2, 3, исполняются шрифтами </w:t>
      </w:r>
      <w:proofErr w:type="spellStart"/>
      <w:r w:rsidRPr="000758B4">
        <w:rPr>
          <w:szCs w:val="28"/>
        </w:rPr>
        <w:t>Times</w:t>
      </w:r>
      <w:proofErr w:type="spellEnd"/>
      <w:r w:rsidRPr="000758B4">
        <w:rPr>
          <w:szCs w:val="28"/>
        </w:rPr>
        <w:t xml:space="preserve"> </w:t>
      </w:r>
      <w:proofErr w:type="spellStart"/>
      <w:r w:rsidRPr="000758B4">
        <w:rPr>
          <w:szCs w:val="28"/>
        </w:rPr>
        <w:t>New</w:t>
      </w:r>
      <w:proofErr w:type="spellEnd"/>
      <w:r w:rsidRPr="000758B4">
        <w:rPr>
          <w:szCs w:val="28"/>
        </w:rPr>
        <w:t xml:space="preserve"> </w:t>
      </w:r>
      <w:proofErr w:type="spellStart"/>
      <w:r w:rsidRPr="000758B4">
        <w:rPr>
          <w:szCs w:val="28"/>
        </w:rPr>
        <w:t>Roman</w:t>
      </w:r>
      <w:proofErr w:type="spellEnd"/>
      <w:r w:rsidRPr="000758B4">
        <w:rPr>
          <w:szCs w:val="28"/>
        </w:rPr>
        <w:t xml:space="preserve"> размером не менее 12-го и не более 16-го или вписываются от руки чернилами синего или черного цвета.</w:t>
      </w:r>
    </w:p>
    <w:p w14:paraId="0FE71075" w14:textId="77777777" w:rsidR="001D3B46" w:rsidRDefault="001D3B46" w:rsidP="001D3B46">
      <w:pPr>
        <w:rPr>
          <w:szCs w:val="28"/>
        </w:rPr>
      </w:pPr>
    </w:p>
    <w:p w14:paraId="2E6F1845" w14:textId="77777777" w:rsidR="001D3B46" w:rsidRDefault="001D3B46" w:rsidP="001D3B46">
      <w:pPr>
        <w:jc w:val="both"/>
      </w:pPr>
    </w:p>
    <w:p w14:paraId="76BEA182" w14:textId="77777777" w:rsidR="00205AE5" w:rsidRDefault="00205AE5"/>
    <w:sectPr w:rsidR="00205AE5" w:rsidSect="003A0647">
      <w:headerReference w:type="default" r:id="rId4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7702D8A5" w14:textId="77777777" w:rsidR="00202F4F" w:rsidRDefault="001D3B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33E1A04" w14:textId="77777777" w:rsidR="00202F4F" w:rsidRDefault="001D3B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B46"/>
    <w:rsid w:val="001D3B46"/>
    <w:rsid w:val="00205AE5"/>
    <w:rsid w:val="0059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9D16B"/>
  <w15:chartTrackingRefBased/>
  <w15:docId w15:val="{5B7D2EC3-31C3-4F2B-85F4-F7B06FF3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B4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B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B46"/>
    <w:rPr>
      <w:rFonts w:ascii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1D3B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2024-08-30T05:48:00Z</dcterms:created>
  <dcterms:modified xsi:type="dcterms:W3CDTF">2024-08-30T05:52:00Z</dcterms:modified>
</cp:coreProperties>
</file>