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922124" w14:textId="77777777" w:rsidR="00E774AE" w:rsidRPr="00AE5D32" w:rsidRDefault="00E774AE" w:rsidP="00E774AE">
      <w:pPr>
        <w:ind w:left="5670"/>
        <w:jc w:val="center"/>
        <w:rPr>
          <w:rFonts w:ascii="Liberation Serif" w:hAnsi="Liberation Serif" w:cs="Liberation Serif"/>
        </w:rPr>
      </w:pPr>
      <w:r w:rsidRPr="00AE5D32">
        <w:rPr>
          <w:rFonts w:ascii="Liberation Serif" w:hAnsi="Liberation Serif" w:cs="Liberation Serif"/>
        </w:rPr>
        <w:t>УТВЕРЖДЕНА</w:t>
      </w:r>
    </w:p>
    <w:p w14:paraId="220E17BB" w14:textId="646E6A2A" w:rsidR="00E774AE" w:rsidRDefault="00E774AE" w:rsidP="00E774AE">
      <w:pPr>
        <w:suppressAutoHyphens/>
        <w:ind w:left="5670"/>
        <w:jc w:val="center"/>
        <w:rPr>
          <w:rFonts w:ascii="Liberation Serif" w:hAnsi="Liberation Serif" w:cs="Liberation Serif"/>
        </w:rPr>
      </w:pPr>
      <w:r w:rsidRPr="00AE5D32">
        <w:rPr>
          <w:rFonts w:ascii="Liberation Serif" w:hAnsi="Liberation Serif" w:cs="Liberation Serif"/>
        </w:rPr>
        <w:t xml:space="preserve">Распоряжением председателя Территориальной избирательной комиссии </w:t>
      </w:r>
      <w:r>
        <w:rPr>
          <w:rFonts w:ascii="Liberation Serif" w:hAnsi="Liberation Serif" w:cs="Liberation Serif"/>
        </w:rPr>
        <w:t xml:space="preserve">Ильинского </w:t>
      </w:r>
      <w:r w:rsidR="00A232D2">
        <w:rPr>
          <w:rFonts w:ascii="Liberation Serif" w:hAnsi="Liberation Serif" w:cs="Liberation Serif"/>
        </w:rPr>
        <w:t>муниципального</w:t>
      </w:r>
      <w:r w:rsidRPr="00AE5D32">
        <w:rPr>
          <w:rFonts w:ascii="Liberation Serif" w:hAnsi="Liberation Serif" w:cs="Liberation Serif"/>
        </w:rPr>
        <w:t xml:space="preserve"> округа</w:t>
      </w:r>
      <w:r w:rsidRPr="00AE5D32">
        <w:t xml:space="preserve"> </w:t>
      </w:r>
      <w:r w:rsidRPr="00AE5D32">
        <w:rPr>
          <w:rFonts w:ascii="Liberation Serif" w:hAnsi="Liberation Serif" w:cs="Liberation Serif"/>
        </w:rPr>
        <w:t xml:space="preserve">от </w:t>
      </w:r>
      <w:r>
        <w:rPr>
          <w:rFonts w:ascii="Liberation Serif" w:hAnsi="Liberation Serif" w:cs="Liberation Serif"/>
        </w:rPr>
        <w:t>15.11</w:t>
      </w:r>
      <w:r w:rsidRPr="00AE5D32">
        <w:rPr>
          <w:rFonts w:ascii="Liberation Serif" w:hAnsi="Liberation Serif" w:cs="Liberation Serif"/>
        </w:rPr>
        <w:t>.2023</w:t>
      </w:r>
    </w:p>
    <w:p w14:paraId="11B11683" w14:textId="77777777" w:rsidR="00E774AE" w:rsidRPr="00AE5D32" w:rsidRDefault="00E774AE" w:rsidP="00E774AE">
      <w:pPr>
        <w:suppressAutoHyphens/>
        <w:ind w:left="5670"/>
        <w:jc w:val="center"/>
        <w:rPr>
          <w:rFonts w:ascii="Liberation Serif" w:hAnsi="Liberation Serif" w:cs="Liberation Serif"/>
        </w:rPr>
      </w:pPr>
      <w:r>
        <w:rPr>
          <w:rFonts w:ascii="Liberation Serif" w:hAnsi="Liberation Serif" w:cs="Liberation Serif"/>
        </w:rPr>
        <w:t xml:space="preserve"> № 01-06/7-р</w:t>
      </w:r>
    </w:p>
    <w:p w14:paraId="51B94E32" w14:textId="77777777" w:rsidR="00E774AE" w:rsidRPr="00B73F0F" w:rsidRDefault="00E774AE" w:rsidP="00E774AE">
      <w:pPr>
        <w:suppressAutoHyphens/>
        <w:jc w:val="center"/>
        <w:rPr>
          <w:rFonts w:ascii="Liberation Serif" w:hAnsi="Liberation Serif" w:cs="Liberation Serif"/>
          <w:b/>
          <w:szCs w:val="28"/>
        </w:rPr>
      </w:pPr>
    </w:p>
    <w:p w14:paraId="4CF9AD41" w14:textId="77777777" w:rsidR="00E774AE" w:rsidRPr="00763FDE"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 Террито</w:t>
      </w:r>
      <w:r>
        <w:rPr>
          <w:rFonts w:ascii="Liberation Serif" w:hAnsi="Liberation Serif" w:cs="Liberation Serif"/>
          <w:b/>
          <w:szCs w:val="28"/>
        </w:rPr>
        <w:t>риальной избирательной комиссии</w:t>
      </w:r>
    </w:p>
    <w:p w14:paraId="21786F55" w14:textId="4EB4D1F9" w:rsidR="00E774AE" w:rsidRPr="00B73F0F" w:rsidRDefault="00E774AE" w:rsidP="00E774AE">
      <w:pPr>
        <w:suppressAutoHyphens/>
        <w:jc w:val="center"/>
        <w:rPr>
          <w:rFonts w:ascii="Liberation Serif" w:hAnsi="Liberation Serif" w:cs="Liberation Serif"/>
          <w:b/>
          <w:szCs w:val="28"/>
        </w:rPr>
      </w:pPr>
      <w:r>
        <w:rPr>
          <w:rFonts w:ascii="Liberation Serif" w:hAnsi="Liberation Serif" w:cs="Liberation Serif"/>
          <w:b/>
          <w:szCs w:val="28"/>
        </w:rPr>
        <w:t>Ильинского</w:t>
      </w:r>
      <w:r w:rsidRPr="00AE5D32">
        <w:rPr>
          <w:rFonts w:ascii="Liberation Serif" w:hAnsi="Liberation Serif" w:cs="Liberation Serif"/>
          <w:b/>
          <w:szCs w:val="28"/>
        </w:rPr>
        <w:t xml:space="preserve"> </w:t>
      </w:r>
      <w:r w:rsidR="000A6EBD">
        <w:rPr>
          <w:rFonts w:ascii="Liberation Serif" w:hAnsi="Liberation Serif" w:cs="Liberation Serif"/>
          <w:b/>
          <w:szCs w:val="28"/>
        </w:rPr>
        <w:t>муниципального</w:t>
      </w:r>
      <w:r w:rsidRPr="00AE5D32">
        <w:rPr>
          <w:rFonts w:ascii="Liberation Serif" w:hAnsi="Liberation Serif" w:cs="Liberation Serif"/>
          <w:b/>
          <w:szCs w:val="28"/>
        </w:rPr>
        <w:t xml:space="preserve"> округа</w:t>
      </w:r>
    </w:p>
    <w:p w14:paraId="2453C5C1" w14:textId="77777777" w:rsidR="00E774AE" w:rsidRPr="00B73F0F" w:rsidRDefault="00E774AE" w:rsidP="00E774AE">
      <w:pPr>
        <w:suppressAutoHyphens/>
        <w:rPr>
          <w:rFonts w:ascii="Liberation Serif" w:hAnsi="Liberation Serif" w:cs="Liberation Serif"/>
          <w:szCs w:val="28"/>
        </w:rPr>
      </w:pPr>
    </w:p>
    <w:p w14:paraId="3CD64798"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14:paraId="03855AD4" w14:textId="77777777" w:rsidR="00E774AE" w:rsidRPr="00B73F0F" w:rsidRDefault="00E774AE" w:rsidP="00E774AE">
      <w:pPr>
        <w:suppressAutoHyphens/>
        <w:jc w:val="center"/>
        <w:rPr>
          <w:rFonts w:ascii="Liberation Serif" w:hAnsi="Liberation Serif" w:cs="Liberation Serif"/>
          <w:b/>
          <w:szCs w:val="28"/>
        </w:rPr>
      </w:pPr>
    </w:p>
    <w:p w14:paraId="2DFA2ADE" w14:textId="374FFB1E"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Pr>
          <w:rFonts w:ascii="Liberation Serif" w:hAnsi="Liberation Serif" w:cs="Liberation Serif"/>
          <w:szCs w:val="28"/>
        </w:rPr>
        <w:t>Ильинского</w:t>
      </w:r>
      <w:r w:rsidRPr="00AE5D32">
        <w:rPr>
          <w:rFonts w:ascii="Liberation Serif" w:hAnsi="Liberation Serif" w:cs="Liberation Serif"/>
          <w:szCs w:val="28"/>
        </w:rPr>
        <w:t xml:space="preserve"> </w:t>
      </w:r>
      <w:r w:rsidR="000A6EBD">
        <w:rPr>
          <w:rFonts w:ascii="Liberation Serif" w:hAnsi="Liberation Serif" w:cs="Liberation Serif"/>
          <w:szCs w:val="28"/>
        </w:rPr>
        <w:t>муниципального</w:t>
      </w:r>
      <w:r w:rsidRPr="00AE5D32">
        <w:rPr>
          <w:rFonts w:ascii="Liberation Serif" w:hAnsi="Liberation Serif" w:cs="Liberation Serif"/>
          <w:szCs w:val="28"/>
        </w:rPr>
        <w:t xml:space="preserve"> округа </w:t>
      </w:r>
      <w:r w:rsidRPr="00B73F0F">
        <w:rPr>
          <w:rFonts w:ascii="Liberation Serif" w:hAnsi="Liberation Serif" w:cs="Liberation Serif"/>
          <w:szCs w:val="28"/>
        </w:rPr>
        <w:t xml:space="preserve">(далее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14:paraId="714B54CC"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14:paraId="72010141"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14:paraId="2B9A113A"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5093A63A"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w:t>
      </w:r>
      <w:r w:rsidRPr="00B73F0F">
        <w:rPr>
          <w:rFonts w:ascii="Liberation Serif" w:hAnsi="Liberation Serif" w:cs="Liberation Serif"/>
          <w:szCs w:val="28"/>
        </w:rPr>
        <w:lastRenderedPageBreak/>
        <w:t xml:space="preserve">«Интернет», расположенном по адресу: </w:t>
      </w:r>
      <w:hyperlink r:id="rId6" w:history="1">
        <w:r w:rsidRPr="00834EFD">
          <w:rPr>
            <w:rStyle w:val="a7"/>
            <w:szCs w:val="28"/>
          </w:rPr>
          <w:t>https://59t012.permkrai.ru/</w:t>
        </w:r>
      </w:hyperlink>
      <w:r>
        <w:rPr>
          <w:rFonts w:ascii="Liberation Serif" w:hAnsi="Liberation Serif" w:cs="Liberation Serif"/>
          <w:szCs w:val="28"/>
        </w:rPr>
        <w:t xml:space="preserve"> (д</w:t>
      </w:r>
      <w:r w:rsidRPr="00B73F0F">
        <w:rPr>
          <w:rFonts w:ascii="Liberation Serif" w:hAnsi="Liberation Serif" w:cs="Liberation Serif"/>
          <w:szCs w:val="28"/>
        </w:rPr>
        <w:t xml:space="preserve">алее – «Сайт»). </w:t>
      </w:r>
    </w:p>
    <w:p w14:paraId="4B5CD5D6"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14:paraId="4384599E"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14:paraId="476EEB4C"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14:paraId="0545A7D7" w14:textId="77777777" w:rsidR="00E774AE" w:rsidRPr="00B73F0F" w:rsidRDefault="00E774AE" w:rsidP="00E774AE">
      <w:pPr>
        <w:suppressAutoHyphens/>
        <w:ind w:firstLine="709"/>
        <w:jc w:val="both"/>
        <w:rPr>
          <w:rFonts w:ascii="Liberation Serif" w:hAnsi="Liberation Serif" w:cs="Liberation Serif"/>
          <w:szCs w:val="28"/>
        </w:rPr>
      </w:pPr>
    </w:p>
    <w:p w14:paraId="5C44A5CA"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14:paraId="5099298C" w14:textId="77777777" w:rsidR="00E774AE" w:rsidRPr="00B73F0F" w:rsidRDefault="00E774AE" w:rsidP="00E774AE">
      <w:pPr>
        <w:suppressAutoHyphens/>
        <w:jc w:val="center"/>
        <w:rPr>
          <w:rFonts w:ascii="Liberation Serif" w:hAnsi="Liberation Serif" w:cs="Liberation Serif"/>
          <w:b/>
          <w:szCs w:val="28"/>
        </w:rPr>
      </w:pPr>
    </w:p>
    <w:p w14:paraId="1EDBC0AB"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7"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8"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9"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14:paraId="6F7B2DAB"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14:paraId="6393F93F"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14:paraId="3ECDD71B" w14:textId="77777777" w:rsidR="00E774AE" w:rsidRPr="00B73F0F" w:rsidRDefault="00E774AE" w:rsidP="00E774AE">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14:paraId="79C1EBE4" w14:textId="77777777" w:rsidR="00E774AE" w:rsidRPr="00B73F0F" w:rsidRDefault="00E774AE" w:rsidP="00E774AE">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14:paraId="1F8375CD" w14:textId="77777777" w:rsidR="00E774AE" w:rsidRPr="00B73F0F" w:rsidRDefault="00E774AE" w:rsidP="00E774AE">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114B0993" w14:textId="77777777" w:rsidR="00E774AE" w:rsidRPr="00B73F0F" w:rsidRDefault="00E774AE" w:rsidP="00E774AE">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14:paraId="06BB068D"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14:paraId="4FF700E6" w14:textId="77777777" w:rsidR="00E774AE" w:rsidRPr="00B73F0F" w:rsidRDefault="00E774AE" w:rsidP="00E774AE">
      <w:pPr>
        <w:suppressAutoHyphens/>
        <w:ind w:firstLine="709"/>
        <w:jc w:val="both"/>
        <w:rPr>
          <w:rFonts w:ascii="Liberation Serif" w:hAnsi="Liberation Serif" w:cs="Liberation Serif"/>
          <w:szCs w:val="28"/>
        </w:rPr>
      </w:pPr>
    </w:p>
    <w:p w14:paraId="51EA61CD"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14:paraId="27B6E50B" w14:textId="77777777" w:rsidR="00E774AE" w:rsidRPr="00B73F0F" w:rsidRDefault="00E774AE" w:rsidP="00E774AE">
      <w:pPr>
        <w:suppressAutoHyphens/>
        <w:jc w:val="center"/>
        <w:rPr>
          <w:rFonts w:ascii="Liberation Serif" w:hAnsi="Liberation Serif" w:cs="Liberation Serif"/>
          <w:b/>
          <w:szCs w:val="28"/>
        </w:rPr>
      </w:pPr>
    </w:p>
    <w:p w14:paraId="2E7D9C3B" w14:textId="77777777" w:rsidR="00E774AE" w:rsidRPr="00B73F0F" w:rsidRDefault="00E774AE" w:rsidP="00E774AE">
      <w:pPr>
        <w:suppressAutoHyphens/>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14:paraId="23DF56FB"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bookmarkStart w:id="0" w:name="Par0"/>
      <w:bookmarkEnd w:id="0"/>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14:paraId="4A18A2F7"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14:paraId="2E30B805"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14:paraId="1E106CF0"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14:paraId="772FF3D9"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14:paraId="05AAC2AC" w14:textId="77777777" w:rsidR="00E774AE" w:rsidRPr="00B73F0F" w:rsidRDefault="00E774AE" w:rsidP="00E774AE">
      <w:pPr>
        <w:suppressAutoHyphens/>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14:paraId="02FAF743"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14:paraId="70EC7059"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14:paraId="399EEA37"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14:paraId="208C0F55"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14:paraId="3834F111"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w:t>
      </w:r>
      <w:proofErr w:type="gramStart"/>
      <w:r w:rsidRPr="00B73F0F">
        <w:rPr>
          <w:rFonts w:ascii="Liberation Serif" w:hAnsi="Liberation Serif" w:cs="Liberation Serif"/>
          <w:szCs w:val="28"/>
        </w:rPr>
        <w:t>обрабатываемых  Комиссией</w:t>
      </w:r>
      <w:proofErr w:type="gramEnd"/>
      <w:r w:rsidRPr="00B73F0F">
        <w:rPr>
          <w:rFonts w:ascii="Liberation Serif" w:hAnsi="Liberation Serif" w:cs="Liberation Serif"/>
          <w:szCs w:val="28"/>
        </w:rPr>
        <w:t xml:space="preserve">,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14:paraId="6210F410" w14:textId="77777777" w:rsidR="00E774AE" w:rsidRDefault="00E774AE" w:rsidP="00E774AE">
      <w:pPr>
        <w:suppressAutoHyphens/>
        <w:jc w:val="center"/>
        <w:rPr>
          <w:rFonts w:ascii="Liberation Serif" w:hAnsi="Liberation Serif" w:cs="Liberation Serif"/>
          <w:b/>
          <w:szCs w:val="28"/>
        </w:rPr>
      </w:pPr>
    </w:p>
    <w:p w14:paraId="3F6FF051"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14:paraId="4463197C" w14:textId="77777777" w:rsidR="00E774AE" w:rsidRPr="00B73F0F" w:rsidRDefault="00E774AE" w:rsidP="00E774AE">
      <w:pPr>
        <w:suppressAutoHyphens/>
        <w:jc w:val="center"/>
        <w:rPr>
          <w:rFonts w:ascii="Liberation Serif" w:hAnsi="Liberation Serif" w:cs="Liberation Serif"/>
          <w:b/>
          <w:szCs w:val="28"/>
        </w:rPr>
      </w:pPr>
    </w:p>
    <w:p w14:paraId="28D57D85"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13D1822"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14:paraId="3FD38866"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14:paraId="312485CD"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612DCDA8"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14:paraId="35378B1C"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14:paraId="2EE08C49"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7772A18F"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14:paraId="03ACF160"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CB49E42"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58280E29"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14:paraId="13B41FFA"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14:paraId="003B6E93"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14:paraId="030DAC16"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14:paraId="3E8F81B0"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14:paraId="226F1FE8"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14:paraId="1C27DF2D"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14:paraId="40A9774C"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14:paraId="4052700F" w14:textId="77777777" w:rsidR="00E774AE" w:rsidRPr="00B73F0F" w:rsidRDefault="00E774AE" w:rsidP="00E774AE">
      <w:pPr>
        <w:suppressAutoHyphens/>
        <w:jc w:val="center"/>
        <w:rPr>
          <w:rFonts w:ascii="Liberation Serif" w:hAnsi="Liberation Serif" w:cs="Liberation Serif"/>
          <w:b/>
          <w:szCs w:val="28"/>
        </w:rPr>
      </w:pPr>
    </w:p>
    <w:p w14:paraId="35A1B3EF"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14:paraId="1780B26A" w14:textId="77777777" w:rsidR="00E774AE" w:rsidRPr="00B73F0F" w:rsidRDefault="00E774AE" w:rsidP="00E774AE">
      <w:pPr>
        <w:suppressAutoHyphens/>
        <w:jc w:val="center"/>
        <w:rPr>
          <w:rFonts w:ascii="Liberation Serif" w:hAnsi="Liberation Serif" w:cs="Liberation Serif"/>
          <w:b/>
          <w:szCs w:val="28"/>
        </w:rPr>
      </w:pPr>
    </w:p>
    <w:p w14:paraId="3F495723"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14:paraId="7BA0B041"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14:paraId="5E96A5F2"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4692A53"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14:paraId="6189A431" w14:textId="77777777" w:rsidR="00E774AE" w:rsidRPr="00B73F0F" w:rsidRDefault="00E774AE" w:rsidP="00E774AE">
      <w:pPr>
        <w:suppressAutoHyphens/>
        <w:ind w:firstLine="709"/>
        <w:jc w:val="both"/>
        <w:rPr>
          <w:rFonts w:ascii="Liberation Serif" w:hAnsi="Liberation Serif" w:cs="Liberation Serif"/>
          <w:szCs w:val="28"/>
        </w:rPr>
      </w:pPr>
    </w:p>
    <w:p w14:paraId="786CD72B"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14:paraId="028797FE" w14:textId="77777777" w:rsidR="00E774AE" w:rsidRPr="00B73F0F" w:rsidRDefault="00E774AE" w:rsidP="00E774AE">
      <w:pPr>
        <w:suppressAutoHyphens/>
        <w:jc w:val="center"/>
        <w:rPr>
          <w:rFonts w:ascii="Liberation Serif" w:hAnsi="Liberation Serif" w:cs="Liberation Serif"/>
          <w:b/>
          <w:szCs w:val="28"/>
        </w:rPr>
      </w:pPr>
    </w:p>
    <w:p w14:paraId="26DE990E"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14:paraId="44A28741"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0"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1"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14:paraId="2A2B98F0"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2"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14:paraId="6596FE3C"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3"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14:paraId="6CA435D6"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14:paraId="72B23E1D"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4"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14:paraId="3B05C39D"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5"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14:paraId="672E3939"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14:paraId="73561BB7"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49723DC8" w14:textId="77777777" w:rsidR="00E774AE" w:rsidRPr="00B73F0F" w:rsidRDefault="00E774AE" w:rsidP="00E774AE">
      <w:pPr>
        <w:suppressAutoHyphens/>
        <w:ind w:firstLine="709"/>
        <w:jc w:val="both"/>
        <w:rPr>
          <w:rFonts w:ascii="Liberation Serif" w:hAnsi="Liberation Serif" w:cs="Liberation Serif"/>
          <w:szCs w:val="28"/>
        </w:rPr>
      </w:pPr>
    </w:p>
    <w:p w14:paraId="3EB8F6B3"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14:paraId="58DD1116" w14:textId="77777777" w:rsidR="00E774AE" w:rsidRPr="00B73F0F" w:rsidRDefault="00E774AE" w:rsidP="00E774AE">
      <w:pPr>
        <w:suppressAutoHyphens/>
        <w:jc w:val="center"/>
        <w:rPr>
          <w:rFonts w:ascii="Liberation Serif" w:hAnsi="Liberation Serif" w:cs="Liberation Serif"/>
          <w:b/>
          <w:szCs w:val="28"/>
        </w:rPr>
      </w:pPr>
    </w:p>
    <w:p w14:paraId="33E54D96"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w:t>
      </w:r>
      <w:r w:rsidRPr="00B73F0F">
        <w:rPr>
          <w:rFonts w:ascii="Liberation Serif" w:hAnsi="Liberation Serif" w:cs="Liberation Serif"/>
          <w:szCs w:val="28"/>
        </w:rPr>
        <w:lastRenderedPageBreak/>
        <w:t xml:space="preserve">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7EDE501A"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14:paraId="31B3E2C4"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14:paraId="5D0F53A4"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14:paraId="30089DA2"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14:paraId="55942EA3"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14:paraId="30CDF470"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14:paraId="682742A1"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14:paraId="45340171" w14:textId="77777777" w:rsidR="00E774AE" w:rsidRPr="00B73F0F" w:rsidRDefault="00E774AE" w:rsidP="00E774AE">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14:paraId="7728158D" w14:textId="77777777" w:rsidR="00E774AE" w:rsidRPr="00B73F0F" w:rsidRDefault="00E774AE" w:rsidP="00E774AE">
      <w:pPr>
        <w:suppressAutoHyphens/>
        <w:jc w:val="center"/>
        <w:rPr>
          <w:rFonts w:ascii="Liberation Serif" w:hAnsi="Liberation Serif" w:cs="Liberation Serif"/>
          <w:b/>
          <w:szCs w:val="28"/>
        </w:rPr>
      </w:pPr>
    </w:p>
    <w:p w14:paraId="57CFC9B1"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14:paraId="597974B9" w14:textId="77777777" w:rsidR="00E774AE" w:rsidRPr="00B73F0F" w:rsidRDefault="00E774AE" w:rsidP="00E774AE">
      <w:pPr>
        <w:suppressAutoHyphens/>
        <w:jc w:val="center"/>
        <w:rPr>
          <w:rFonts w:ascii="Liberation Serif" w:hAnsi="Liberation Serif" w:cs="Liberation Serif"/>
          <w:b/>
          <w:szCs w:val="28"/>
        </w:rPr>
      </w:pPr>
    </w:p>
    <w:p w14:paraId="237FCCDA"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6"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14:paraId="78E29365"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273D7F7B" w14:textId="77777777" w:rsidR="00E774AE" w:rsidRPr="00B73F0F" w:rsidRDefault="00E774AE" w:rsidP="00E774AE">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lastRenderedPageBreak/>
        <w:t xml:space="preserve">Комиссия предоставляет сведения, указанные в </w:t>
      </w:r>
      <w:hyperlink r:id="rId17"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7D5059D6"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8"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14:paraId="0E9363E0"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76B490A"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14:paraId="79DDD51A"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4E4549CB"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14:paraId="532CDA9E"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7ACBD27C"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7856DF3F"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14:paraId="37BF6BFF"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459EF612"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14:paraId="4CFCCFA4"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14:paraId="19B6AA9C" w14:textId="77777777" w:rsidR="00E774AE" w:rsidRPr="00B73F0F" w:rsidRDefault="00E774AE" w:rsidP="00E774AE">
      <w:pPr>
        <w:suppressAutoHyphens/>
        <w:jc w:val="center"/>
        <w:rPr>
          <w:rFonts w:ascii="Liberation Serif" w:hAnsi="Liberation Serif" w:cs="Liberation Serif"/>
          <w:b/>
          <w:szCs w:val="28"/>
        </w:rPr>
      </w:pPr>
    </w:p>
    <w:p w14:paraId="0FBBE8F5" w14:textId="77777777" w:rsidR="00E774AE" w:rsidRPr="00B73F0F" w:rsidRDefault="00E774AE" w:rsidP="00E774AE">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переписки по электронной почте и т.п. Речь идет о технологиях и сервисах, таких как веб-</w:t>
      </w:r>
      <w:r w:rsidRPr="00B73F0F">
        <w:rPr>
          <w:rFonts w:ascii="Liberation Serif" w:hAnsi="Liberation Serif" w:cs="Liberation Serif"/>
          <w:szCs w:val="28"/>
        </w:rPr>
        <w:lastRenderedPageBreak/>
        <w:t xml:space="preserve">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14:paraId="36E4C104" w14:textId="77777777" w:rsidR="00E774AE" w:rsidRDefault="00E774AE" w:rsidP="00E774AE">
      <w:pPr>
        <w:suppressAutoHyphens/>
        <w:jc w:val="center"/>
        <w:rPr>
          <w:rFonts w:ascii="Liberation Serif" w:hAnsi="Liberation Serif" w:cs="Liberation Serif"/>
          <w:b/>
          <w:szCs w:val="28"/>
        </w:rPr>
      </w:pPr>
    </w:p>
    <w:p w14:paraId="00CD9145" w14:textId="77777777" w:rsidR="00E774AE" w:rsidRPr="00B73F0F" w:rsidRDefault="00E774AE" w:rsidP="00E774AE">
      <w:pPr>
        <w:suppressAutoHyphens/>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14:paraId="694ABD3C" w14:textId="77777777" w:rsidR="00E774AE" w:rsidRPr="00B73F0F" w:rsidRDefault="00E774AE" w:rsidP="00E774AE">
      <w:pPr>
        <w:suppressAutoHyphens/>
        <w:jc w:val="center"/>
        <w:rPr>
          <w:rFonts w:ascii="Liberation Serif" w:hAnsi="Liberation Serif" w:cs="Liberation Serif"/>
          <w:b/>
          <w:szCs w:val="28"/>
        </w:rPr>
      </w:pPr>
    </w:p>
    <w:p w14:paraId="734A9756"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14:paraId="0F9CC32B" w14:textId="77777777" w:rsidR="00E774AE" w:rsidRPr="00B73F0F" w:rsidRDefault="00E774AE" w:rsidP="00E774AE">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14:paraId="0BF80517" w14:textId="77777777" w:rsidR="00E774AE" w:rsidRPr="00A013C0" w:rsidRDefault="00E774AE" w:rsidP="00E774AE">
      <w:pPr>
        <w:suppressAutoHyphens/>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14:paraId="44E80D3C" w14:textId="77777777" w:rsidR="00E774AE" w:rsidRDefault="00E774AE" w:rsidP="00E774AE">
      <w:pPr>
        <w:suppressAutoHyphens/>
        <w:rPr>
          <w:szCs w:val="28"/>
        </w:rPr>
      </w:pPr>
    </w:p>
    <w:p w14:paraId="2A0697DC" w14:textId="77777777" w:rsidR="00205AE5" w:rsidRDefault="00205AE5"/>
    <w:sectPr w:rsidR="00205AE5" w:rsidSect="00ED4B8D">
      <w:headerReference w:type="even" r:id="rId19"/>
      <w:headerReference w:type="default" r:id="rId20"/>
      <w:footerReference w:type="even" r:id="rId21"/>
      <w:footerReference w:type="default" r:id="rId22"/>
      <w:footerReference w:type="first" r:id="rId23"/>
      <w:pgSz w:w="11907" w:h="16840" w:code="9"/>
      <w:pgMar w:top="1134" w:right="851" w:bottom="567"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E8722" w14:textId="77777777" w:rsidR="00067307" w:rsidRDefault="00067307">
      <w:r>
        <w:separator/>
      </w:r>
    </w:p>
  </w:endnote>
  <w:endnote w:type="continuationSeparator" w:id="0">
    <w:p w14:paraId="162F53A8" w14:textId="77777777" w:rsidR="00067307" w:rsidRDefault="0006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21FE3" w14:textId="77777777" w:rsidR="00D970E9" w:rsidRDefault="000A6EBD">
    <w:pPr>
      <w:framePr w:wrap="around" w:vAnchor="text" w:hAnchor="margin" w:xAlign="right" w:y="1"/>
    </w:pPr>
    <w:r>
      <w:fldChar w:fldCharType="begin"/>
    </w:r>
    <w:r>
      <w:instrText xml:space="preserve">PAGE  </w:instrText>
    </w:r>
    <w:r>
      <w:fldChar w:fldCharType="separate"/>
    </w:r>
    <w:r>
      <w:rPr>
        <w:noProof/>
      </w:rPr>
      <w:t>1</w:t>
    </w:r>
    <w:r>
      <w:fldChar w:fldCharType="end"/>
    </w:r>
  </w:p>
  <w:p w14:paraId="0BBE1DF0" w14:textId="77777777" w:rsidR="00D970E9" w:rsidRDefault="0006730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4AC09" w14:textId="77777777" w:rsidR="00D970E9" w:rsidRPr="004B51D2" w:rsidRDefault="000A6EBD" w:rsidP="007170D9">
    <w:pPr>
      <w:pStyle w:val="a3"/>
      <w:rPr>
        <w:sz w:val="20"/>
        <w:lang w:val="en-US"/>
      </w:rPr>
    </w:pPr>
    <w:r>
      <w:rPr>
        <w:lang w:val="en-US"/>
      </w:rPr>
      <w:t xml:space="preserve"> </w:t>
    </w:r>
  </w:p>
  <w:p w14:paraId="21C8B900" w14:textId="77777777" w:rsidR="00D970E9" w:rsidRDefault="00067307">
    <w:pPr>
      <w:pStyle w:val="a5"/>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04F6E" w14:textId="77777777" w:rsidR="00D970E9" w:rsidRPr="00D970E9" w:rsidRDefault="000A6EBD" w:rsidP="00D970E9">
    <w:pPr>
      <w:pStyle w:val="a5"/>
    </w:pPr>
    <w:r w:rsidRPr="00D970E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B5B29" w14:textId="77777777" w:rsidR="00067307" w:rsidRDefault="00067307">
      <w:r>
        <w:separator/>
      </w:r>
    </w:p>
  </w:footnote>
  <w:footnote w:type="continuationSeparator" w:id="0">
    <w:p w14:paraId="40584701" w14:textId="77777777" w:rsidR="00067307" w:rsidRDefault="00067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09463" w14:textId="77777777" w:rsidR="00D970E9" w:rsidRDefault="000A6EBD">
    <w:pPr>
      <w:framePr w:wrap="around" w:vAnchor="text" w:hAnchor="margin" w:xAlign="center" w:y="1"/>
    </w:pPr>
    <w:r>
      <w:fldChar w:fldCharType="begin"/>
    </w:r>
    <w:r>
      <w:instrText xml:space="preserve">PAGE  </w:instrText>
    </w:r>
    <w:r>
      <w:fldChar w:fldCharType="end"/>
    </w:r>
  </w:p>
  <w:p w14:paraId="4F59486B" w14:textId="77777777" w:rsidR="00D970E9" w:rsidRDefault="000673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010EC" w14:textId="77777777" w:rsidR="00D970E9" w:rsidRDefault="000A6EBD">
    <w:pPr>
      <w:framePr w:wrap="around" w:vAnchor="text" w:hAnchor="margin" w:xAlign="center" w:y="1"/>
    </w:pPr>
    <w:r>
      <w:fldChar w:fldCharType="begin"/>
    </w:r>
    <w:r>
      <w:instrText xml:space="preserve">PAGE  </w:instrText>
    </w:r>
    <w:r>
      <w:fldChar w:fldCharType="separate"/>
    </w:r>
    <w:r>
      <w:rPr>
        <w:noProof/>
      </w:rPr>
      <w:t>2</w:t>
    </w:r>
    <w:r>
      <w:fldChar w:fldCharType="end"/>
    </w:r>
  </w:p>
  <w:p w14:paraId="6A960938" w14:textId="77777777" w:rsidR="00D970E9" w:rsidRDefault="0006730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AE"/>
    <w:rsid w:val="00067307"/>
    <w:rsid w:val="000A6EBD"/>
    <w:rsid w:val="00205AE5"/>
    <w:rsid w:val="00595787"/>
    <w:rsid w:val="00A232D2"/>
    <w:rsid w:val="00E77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369F"/>
  <w15:chartTrackingRefBased/>
  <w15:docId w15:val="{98E0BB9C-2175-4887-99B4-D15387BC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74A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Исполнитель"/>
    <w:basedOn w:val="a4"/>
    <w:rsid w:val="00E774AE"/>
    <w:pPr>
      <w:suppressAutoHyphens/>
      <w:spacing w:line="240" w:lineRule="exact"/>
    </w:pPr>
    <w:rPr>
      <w:sz w:val="24"/>
    </w:rPr>
  </w:style>
  <w:style w:type="paragraph" w:styleId="a5">
    <w:name w:val="footer"/>
    <w:basedOn w:val="a"/>
    <w:link w:val="a6"/>
    <w:rsid w:val="00E774AE"/>
    <w:pPr>
      <w:suppressAutoHyphens/>
    </w:pPr>
    <w:rPr>
      <w:sz w:val="20"/>
    </w:rPr>
  </w:style>
  <w:style w:type="character" w:customStyle="1" w:styleId="a6">
    <w:name w:val="Нижний колонтитул Знак"/>
    <w:basedOn w:val="a0"/>
    <w:link w:val="a5"/>
    <w:rsid w:val="00E774AE"/>
    <w:rPr>
      <w:rFonts w:ascii="Times New Roman" w:eastAsia="Times New Roman" w:hAnsi="Times New Roman" w:cs="Times New Roman"/>
      <w:sz w:val="20"/>
      <w:szCs w:val="20"/>
      <w:lang w:eastAsia="ru-RU"/>
    </w:rPr>
  </w:style>
  <w:style w:type="character" w:styleId="a7">
    <w:name w:val="Hyperlink"/>
    <w:rsid w:val="00E774AE"/>
    <w:rPr>
      <w:color w:val="0000FF"/>
      <w:u w:val="single"/>
    </w:rPr>
  </w:style>
  <w:style w:type="paragraph" w:styleId="a4">
    <w:name w:val="Body Text"/>
    <w:basedOn w:val="a"/>
    <w:link w:val="a8"/>
    <w:uiPriority w:val="99"/>
    <w:semiHidden/>
    <w:unhideWhenUsed/>
    <w:rsid w:val="00E774AE"/>
    <w:pPr>
      <w:spacing w:after="120"/>
    </w:pPr>
  </w:style>
  <w:style w:type="character" w:customStyle="1" w:styleId="a8">
    <w:name w:val="Основной текст Знак"/>
    <w:basedOn w:val="a0"/>
    <w:link w:val="a4"/>
    <w:uiPriority w:val="99"/>
    <w:semiHidden/>
    <w:rsid w:val="00E774AE"/>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EA4BB2551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yperlink" Target="consultantplus://offline/ref=809C89D26C84200F97A36321F58C59ED39C1F00FDB214B757143ED62DBB78F2F37CDB123F8CEC856A6A8BA67ECx9B5L"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consultantplus://offline/ref=E5E9357E3A4D6AD1F1F7A4701D02ECE21885A0BD2E03924A1C1459D7AF2CB0D926D05DBC185826799FA923k30B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25CDE92FF8C6D555A3BDEC36AAC3FED991E962D63C0CBEC1x4B1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59t012.permkrai.ru/" TargetMode="External"/><Relationship Id="rId11" Type="http://schemas.openxmlformats.org/officeDocument/2006/relationships/hyperlink" Target="consultantplus://offline/ref=54D67DE796EB2154705F8AC37225DC2F22921A284FAD3FF61C0DF1A165FEB06F259827ABDB82881C073F83429961C9J"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54D67DE796EB2154705F8AC37225DC2F22921A284FAD3FF61C0DF1A165FEB06F259827ABDB82881C073F83429961C9J" TargetMode="External"/><Relationship Id="rId23" Type="http://schemas.openxmlformats.org/officeDocument/2006/relationships/footer" Target="footer3.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E5E9357E3A4D6AD1F1F7A4701D02ECE21E88A5B02C50C5484D4157D2A77CEAC9229908B9065139669CB7233830k307F"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3391</Words>
  <Characters>19330</Characters>
  <Application>Microsoft Office Word</Application>
  <DocSecurity>0</DocSecurity>
  <Lines>161</Lines>
  <Paragraphs>45</Paragraphs>
  <ScaleCrop>false</ScaleCrop>
  <Company/>
  <LinksUpToDate>false</LinksUpToDate>
  <CharactersWithSpaces>22676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2025-07-23T07:01:00Z</dcterms:created>
  <dcterms:modified xsi:type="dcterms:W3CDTF">2025-07-23T07:04:00Z</dcterms:modified>
</cp:coreProperties>
</file>